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5" w:rsidRDefault="00606A35" w:rsidP="00606A35">
      <w:pPr>
        <w:jc w:val="both"/>
        <w:rPr>
          <w:rFonts w:ascii="Arial" w:hAnsi="Arial" w:cs="Arial"/>
          <w:b/>
        </w:rPr>
      </w:pPr>
      <w:r>
        <w:rPr>
          <w:rFonts w:ascii="Arial" w:hAnsi="Arial" w:cs="Arial"/>
          <w:b/>
        </w:rPr>
        <w:t>DOMENIUL DE PREGĂTIRE PROFESIONALĂ: ELECTRIC</w:t>
      </w:r>
    </w:p>
    <w:p w:rsidR="00606A35" w:rsidRDefault="00606A35" w:rsidP="00606A35">
      <w:pPr>
        <w:jc w:val="both"/>
        <w:rPr>
          <w:rFonts w:ascii="Arial" w:hAnsi="Arial" w:cs="Arial"/>
          <w:b/>
        </w:rPr>
      </w:pPr>
    </w:p>
    <w:p w:rsidR="00456A95" w:rsidRPr="00606A35" w:rsidRDefault="00606A35" w:rsidP="00606A35">
      <w:pPr>
        <w:pStyle w:val="NoSpacing"/>
        <w:jc w:val="left"/>
        <w:rPr>
          <w:rFonts w:ascii="Arial" w:hAnsi="Arial" w:cs="Arial"/>
          <w:b/>
          <w:sz w:val="24"/>
          <w:szCs w:val="24"/>
        </w:rPr>
      </w:pPr>
      <w:r w:rsidRPr="00606A35">
        <w:rPr>
          <w:rFonts w:ascii="Arial" w:hAnsi="Arial" w:cs="Arial"/>
          <w:b/>
          <w:sz w:val="24"/>
          <w:szCs w:val="24"/>
        </w:rPr>
        <w:t xml:space="preserve">CALIFICAREA: TEHNICIAN </w:t>
      </w:r>
      <w:r w:rsidR="002E40D2">
        <w:rPr>
          <w:rFonts w:ascii="Arial" w:hAnsi="Arial" w:cs="Arial"/>
          <w:b/>
          <w:sz w:val="24"/>
          <w:szCs w:val="24"/>
        </w:rPr>
        <w:t>ENERGETICIAN</w:t>
      </w:r>
    </w:p>
    <w:p w:rsidR="00606A35" w:rsidRPr="00606A35" w:rsidRDefault="00606A35" w:rsidP="00606A35">
      <w:pPr>
        <w:rPr>
          <w:rFonts w:ascii="Arial" w:hAnsi="Arial" w:cs="Arial"/>
          <w:b/>
          <w:color w:val="000000"/>
          <w:lang w:val="ro-RO"/>
        </w:rPr>
      </w:pPr>
      <w:r w:rsidRPr="00606A35">
        <w:rPr>
          <w:rFonts w:ascii="Arial" w:hAnsi="Arial" w:cs="Arial"/>
          <w:b/>
        </w:rPr>
        <w:t xml:space="preserve">MODULUL II: </w:t>
      </w:r>
      <w:r w:rsidRPr="00606A35">
        <w:rPr>
          <w:rFonts w:ascii="Arial" w:hAnsi="Arial" w:cs="Arial"/>
          <w:b/>
          <w:color w:val="000000"/>
          <w:lang w:val="ro-RO"/>
        </w:rPr>
        <w:t>MONITORIZAREA INSTALAŢIILOR ŞI ECHIPAMENTELOR ENERGETICE</w:t>
      </w:r>
    </w:p>
    <w:p w:rsidR="00606A35" w:rsidRPr="00606A35" w:rsidRDefault="00606A35" w:rsidP="00606A35">
      <w:pPr>
        <w:pStyle w:val="NoSpacing"/>
        <w:jc w:val="left"/>
        <w:rPr>
          <w:rFonts w:ascii="Arial" w:hAnsi="Arial" w:cs="Arial"/>
          <w:b/>
          <w:sz w:val="24"/>
          <w:szCs w:val="24"/>
        </w:rPr>
      </w:pPr>
      <w:r w:rsidRPr="00606A35">
        <w:rPr>
          <w:rFonts w:ascii="Arial" w:hAnsi="Arial" w:cs="Arial"/>
          <w:b/>
          <w:sz w:val="24"/>
          <w:szCs w:val="24"/>
        </w:rPr>
        <w:t>CLASA A X</w:t>
      </w:r>
      <w:r>
        <w:rPr>
          <w:rFonts w:ascii="Arial" w:hAnsi="Arial" w:cs="Arial"/>
          <w:b/>
          <w:sz w:val="24"/>
          <w:szCs w:val="24"/>
        </w:rPr>
        <w:t>I</w:t>
      </w:r>
      <w:r w:rsidRPr="00606A35">
        <w:rPr>
          <w:rFonts w:ascii="Arial" w:hAnsi="Arial" w:cs="Arial"/>
          <w:b/>
          <w:sz w:val="24"/>
          <w:szCs w:val="24"/>
        </w:rPr>
        <w:t xml:space="preserve">-A </w:t>
      </w:r>
    </w:p>
    <w:p w:rsidR="00606A35" w:rsidRPr="00606A35" w:rsidRDefault="00606A35" w:rsidP="00606A35">
      <w:pPr>
        <w:rPr>
          <w:rFonts w:ascii="Arial" w:hAnsi="Arial" w:cs="Arial"/>
          <w:b/>
          <w:color w:val="000000"/>
          <w:lang w:val="ro-RO"/>
        </w:rPr>
      </w:pPr>
    </w:p>
    <w:p w:rsidR="00606A35" w:rsidRPr="00606A35" w:rsidRDefault="00606A35" w:rsidP="00606A35">
      <w:pPr>
        <w:rPr>
          <w:rFonts w:ascii="Arial" w:hAnsi="Arial" w:cs="Arial"/>
          <w:b/>
          <w:lang w:val="ro-RO"/>
        </w:rPr>
      </w:pPr>
      <w:r w:rsidRPr="00606A35">
        <w:rPr>
          <w:rFonts w:ascii="Arial" w:hAnsi="Arial" w:cs="Arial"/>
          <w:b/>
          <w:lang w:val="ro-RO"/>
        </w:rPr>
        <w:t xml:space="preserve">UNITATEA DE REZULTATE ALE ÎNVĂŢĂRII TEHNICE SPECIALIZATE 10: </w:t>
      </w:r>
    </w:p>
    <w:p w:rsidR="00606A35" w:rsidRPr="00606A35" w:rsidRDefault="00606A35" w:rsidP="00606A35">
      <w:pPr>
        <w:rPr>
          <w:rFonts w:ascii="Arial" w:hAnsi="Arial" w:cs="Arial"/>
          <w:b/>
          <w:color w:val="000000"/>
          <w:lang w:val="ro-RO"/>
        </w:rPr>
      </w:pPr>
      <w:r w:rsidRPr="00606A35">
        <w:rPr>
          <w:rFonts w:ascii="Arial" w:hAnsi="Arial" w:cs="Arial"/>
          <w:b/>
          <w:color w:val="000000"/>
          <w:lang w:val="ro-RO"/>
        </w:rPr>
        <w:t>MONITORIZAREA INSTALAŢIILOR ŞI ECHIPAMENTELOR ENERGETICE</w:t>
      </w:r>
    </w:p>
    <w:p w:rsidR="00606A35" w:rsidRDefault="00606A35" w:rsidP="00606A35">
      <w:pPr>
        <w:jc w:val="both"/>
        <w:rPr>
          <w:rFonts w:ascii="Arial" w:hAnsi="Arial" w:cs="Arial"/>
          <w:b/>
          <w:lang w:val="ro-RO"/>
        </w:rPr>
      </w:pPr>
    </w:p>
    <w:p w:rsidR="00606A35" w:rsidRPr="002E40D2" w:rsidRDefault="00606A35" w:rsidP="002E40D2">
      <w:pPr>
        <w:jc w:val="both"/>
        <w:rPr>
          <w:rFonts w:ascii="Arial" w:hAnsi="Arial" w:cs="Arial"/>
          <w:b/>
          <w:lang w:val="ro-RO"/>
        </w:rPr>
      </w:pPr>
      <w:r w:rsidRPr="002E40D2">
        <w:rPr>
          <w:rFonts w:ascii="Arial" w:hAnsi="Arial" w:cs="Arial"/>
          <w:b/>
          <w:lang w:val="ro-RO"/>
        </w:rPr>
        <w:t>REZULTATE ALE ÎNVĂȚĂRII</w:t>
      </w:r>
    </w:p>
    <w:p w:rsidR="00606A35" w:rsidRPr="002E40D2" w:rsidRDefault="00606A35" w:rsidP="002E40D2">
      <w:pPr>
        <w:jc w:val="both"/>
        <w:rPr>
          <w:rFonts w:ascii="Arial" w:hAnsi="Arial" w:cs="Arial"/>
          <w:b/>
          <w:lang w:val="ro-RO"/>
        </w:rPr>
      </w:pPr>
      <w:r w:rsidRPr="002E40D2">
        <w:rPr>
          <w:rFonts w:ascii="Arial" w:hAnsi="Arial" w:cs="Arial"/>
          <w:b/>
          <w:lang w:val="ro-RO"/>
        </w:rPr>
        <w:t>Cunoștințe:</w:t>
      </w:r>
    </w:p>
    <w:p w:rsidR="002E40D2" w:rsidRPr="002E40D2" w:rsidRDefault="002E40D2" w:rsidP="002E40D2">
      <w:pPr>
        <w:ind w:right="141"/>
        <w:rPr>
          <w:rFonts w:ascii="Arial" w:hAnsi="Arial" w:cs="Arial"/>
          <w:lang w:val="ro-RO"/>
        </w:rPr>
      </w:pPr>
      <w:r w:rsidRPr="002E40D2">
        <w:rPr>
          <w:rFonts w:ascii="Arial" w:hAnsi="Arial" w:cs="Arial"/>
          <w:b/>
          <w:lang w:val="ro-RO"/>
        </w:rPr>
        <w:t>10.1.2.</w:t>
      </w:r>
      <w:r w:rsidRPr="002E40D2">
        <w:rPr>
          <w:rFonts w:ascii="Arial" w:hAnsi="Arial" w:cs="Arial"/>
          <w:lang w:val="ro-RO"/>
        </w:rPr>
        <w:t xml:space="preserve"> Reţele electrice:</w:t>
      </w:r>
    </w:p>
    <w:p w:rsidR="002E40D2" w:rsidRPr="002E40D2" w:rsidRDefault="002E40D2" w:rsidP="002E40D2">
      <w:pPr>
        <w:ind w:right="141"/>
        <w:rPr>
          <w:rFonts w:ascii="Arial" w:hAnsi="Arial" w:cs="Arial"/>
          <w:lang w:val="ro-RO"/>
        </w:rPr>
      </w:pPr>
      <w:r w:rsidRPr="002E40D2">
        <w:rPr>
          <w:rFonts w:ascii="Arial" w:hAnsi="Arial" w:cs="Arial"/>
          <w:lang w:val="ro-RO"/>
        </w:rPr>
        <w:t>- linii electrice (clasificare elemente componente);</w:t>
      </w:r>
    </w:p>
    <w:p w:rsidR="002E40D2" w:rsidRPr="002E40D2" w:rsidRDefault="002E40D2" w:rsidP="002E40D2">
      <w:pPr>
        <w:ind w:right="141"/>
        <w:rPr>
          <w:rFonts w:ascii="Arial" w:hAnsi="Arial" w:cs="Arial"/>
          <w:lang w:val="ro-RO"/>
        </w:rPr>
      </w:pPr>
      <w:r w:rsidRPr="002E40D2">
        <w:rPr>
          <w:rFonts w:ascii="Arial" w:hAnsi="Arial" w:cs="Arial"/>
          <w:lang w:val="ro-RO"/>
        </w:rPr>
        <w:t>- scheme electrice de transport şi distribuţie.</w:t>
      </w:r>
    </w:p>
    <w:p w:rsidR="002E40D2" w:rsidRPr="002E40D2" w:rsidRDefault="002E40D2" w:rsidP="002E40D2">
      <w:pPr>
        <w:jc w:val="both"/>
        <w:rPr>
          <w:rFonts w:ascii="Arial" w:hAnsi="Arial" w:cs="Arial"/>
          <w:b/>
          <w:lang w:val="ro-RO"/>
        </w:rPr>
      </w:pPr>
    </w:p>
    <w:p w:rsidR="00606A35" w:rsidRPr="002E40D2" w:rsidRDefault="00606A35" w:rsidP="002E40D2">
      <w:pPr>
        <w:jc w:val="both"/>
        <w:rPr>
          <w:rFonts w:ascii="Arial" w:hAnsi="Arial" w:cs="Arial"/>
          <w:b/>
        </w:rPr>
      </w:pPr>
      <w:r w:rsidRPr="002E40D2">
        <w:rPr>
          <w:rFonts w:ascii="Arial" w:hAnsi="Arial" w:cs="Arial"/>
          <w:b/>
        </w:rPr>
        <w:t>Abilități:</w:t>
      </w:r>
    </w:p>
    <w:p w:rsidR="002E40D2" w:rsidRPr="002E40D2" w:rsidRDefault="002E40D2" w:rsidP="001A2F09">
      <w:pPr>
        <w:numPr>
          <w:ilvl w:val="2"/>
          <w:numId w:val="22"/>
        </w:numPr>
        <w:tabs>
          <w:tab w:val="left" w:pos="1080"/>
        </w:tabs>
        <w:ind w:left="34" w:hanging="34"/>
        <w:rPr>
          <w:rFonts w:ascii="Arial" w:hAnsi="Arial" w:cs="Arial"/>
          <w:i/>
          <w:lang w:val="ro-RO"/>
        </w:rPr>
      </w:pPr>
      <w:r w:rsidRPr="002E40D2">
        <w:rPr>
          <w:rFonts w:ascii="Arial" w:hAnsi="Arial" w:cs="Arial"/>
          <w:i/>
          <w:lang w:val="ro-RO"/>
        </w:rPr>
        <w:t>Reprezentarea schemelor electrice de transport şi distribuţie a energiei electrice</w:t>
      </w:r>
    </w:p>
    <w:p w:rsidR="002E40D2" w:rsidRPr="002E40D2" w:rsidRDefault="002E40D2" w:rsidP="001A2F09">
      <w:pPr>
        <w:numPr>
          <w:ilvl w:val="2"/>
          <w:numId w:val="22"/>
        </w:numPr>
        <w:tabs>
          <w:tab w:val="left" w:pos="1080"/>
        </w:tabs>
        <w:ind w:left="34" w:hanging="34"/>
        <w:rPr>
          <w:rFonts w:ascii="Arial" w:hAnsi="Arial" w:cs="Arial"/>
          <w:lang w:val="ro-RO"/>
        </w:rPr>
      </w:pPr>
      <w:r w:rsidRPr="002E40D2">
        <w:rPr>
          <w:rFonts w:ascii="Arial" w:hAnsi="Arial" w:cs="Arial"/>
          <w:lang w:val="ro-RO"/>
        </w:rPr>
        <w:t>Compararea schemelor electrice de distribuţie la consumatori</w:t>
      </w:r>
    </w:p>
    <w:p w:rsidR="00606A35" w:rsidRPr="002E40D2" w:rsidRDefault="00606A35" w:rsidP="002E40D2">
      <w:pPr>
        <w:jc w:val="both"/>
        <w:rPr>
          <w:rFonts w:ascii="Arial" w:hAnsi="Arial" w:cs="Arial"/>
          <w:b/>
        </w:rPr>
      </w:pPr>
    </w:p>
    <w:p w:rsidR="00606A35" w:rsidRPr="002E40D2" w:rsidRDefault="00606A35" w:rsidP="002E40D2">
      <w:pPr>
        <w:jc w:val="both"/>
        <w:rPr>
          <w:rFonts w:ascii="Arial" w:hAnsi="Arial" w:cs="Arial"/>
          <w:b/>
        </w:rPr>
      </w:pPr>
      <w:r w:rsidRPr="002E40D2">
        <w:rPr>
          <w:rFonts w:ascii="Arial" w:hAnsi="Arial" w:cs="Arial"/>
          <w:b/>
        </w:rPr>
        <w:t>Atitudini:</w:t>
      </w:r>
    </w:p>
    <w:p w:rsidR="002E40D2" w:rsidRPr="002E40D2" w:rsidRDefault="002E40D2" w:rsidP="001A2F09">
      <w:pPr>
        <w:numPr>
          <w:ilvl w:val="2"/>
          <w:numId w:val="23"/>
        </w:numPr>
        <w:tabs>
          <w:tab w:val="left" w:pos="948"/>
        </w:tabs>
        <w:ind w:left="34" w:firstLine="62"/>
        <w:rPr>
          <w:rFonts w:ascii="Arial" w:hAnsi="Arial" w:cs="Arial"/>
          <w:i/>
          <w:lang w:val="ro-RO"/>
        </w:rPr>
      </w:pPr>
      <w:r w:rsidRPr="002E40D2">
        <w:rPr>
          <w:rFonts w:ascii="Arial" w:hAnsi="Arial" w:cs="Arial"/>
          <w:i/>
          <w:lang w:val="ro-RO"/>
        </w:rPr>
        <w:t>Asumarea iniţiativei în rezolvarea unor sarcini de lucru date</w:t>
      </w:r>
    </w:p>
    <w:p w:rsidR="003F4B3B" w:rsidRDefault="003F4B3B" w:rsidP="003F4B3B">
      <w:pPr>
        <w:ind w:firstLine="708"/>
        <w:rPr>
          <w:rFonts w:ascii="Arial" w:hAnsi="Arial" w:cs="Arial"/>
          <w:b/>
          <w:lang w:val="ro-RO"/>
        </w:rPr>
      </w:pPr>
    </w:p>
    <w:p w:rsidR="008E31A2" w:rsidRPr="00606A35" w:rsidRDefault="00BC6069" w:rsidP="003F4B3B">
      <w:pPr>
        <w:ind w:firstLine="708"/>
        <w:rPr>
          <w:rFonts w:ascii="Arial" w:hAnsi="Arial" w:cs="Arial"/>
          <w:color w:val="4F81BD" w:themeColor="accent1"/>
          <w:lang w:val="fr-BE"/>
        </w:rPr>
      </w:pPr>
      <w:r w:rsidRPr="00BC6069">
        <w:rPr>
          <w:rFonts w:ascii="Arial" w:hAnsi="Arial" w:cs="Arial"/>
          <w:b/>
          <w:lang w:val="ro-RO"/>
        </w:rPr>
        <w:t>OBIECTIVE DE EVALUARE:</w:t>
      </w:r>
      <w:r w:rsidR="00E37CA7" w:rsidRPr="00606A35">
        <w:rPr>
          <w:rFonts w:ascii="Arial" w:hAnsi="Arial" w:cs="Arial"/>
          <w:color w:val="4F81BD" w:themeColor="accent1"/>
          <w:lang w:val="fr-BE"/>
        </w:rPr>
        <w:t xml:space="preserve"> </w:t>
      </w:r>
    </w:p>
    <w:p w:rsidR="00CC5C66" w:rsidRPr="003F4B3B" w:rsidRDefault="008E31A2" w:rsidP="003F4B3B">
      <w:pPr>
        <w:jc w:val="both"/>
        <w:rPr>
          <w:rFonts w:ascii="Arial" w:hAnsi="Arial" w:cs="Arial"/>
          <w:i/>
          <w:lang w:val="ro-RO"/>
        </w:rPr>
      </w:pPr>
      <w:r w:rsidRPr="003F4B3B">
        <w:rPr>
          <w:rFonts w:ascii="Arial" w:hAnsi="Arial" w:cs="Arial"/>
          <w:i/>
          <w:lang w:val="ro-RO"/>
        </w:rPr>
        <w:t xml:space="preserve">Determinarea nivelului de performanţă atins de elev prin raportare la următoarele obiective: </w:t>
      </w:r>
    </w:p>
    <w:p w:rsidR="002F6248" w:rsidRPr="00456A95" w:rsidRDefault="002F6248" w:rsidP="002F6248">
      <w:pPr>
        <w:numPr>
          <w:ilvl w:val="0"/>
          <w:numId w:val="1"/>
        </w:numPr>
        <w:jc w:val="both"/>
        <w:rPr>
          <w:rFonts w:ascii="Arial" w:hAnsi="Arial" w:cs="Arial"/>
          <w:lang w:val="ro-RO"/>
        </w:rPr>
      </w:pPr>
      <w:r>
        <w:rPr>
          <w:rFonts w:ascii="Arial" w:hAnsi="Arial" w:cs="Arial"/>
          <w:lang w:val="ro-RO"/>
        </w:rPr>
        <w:t>Precizarea</w:t>
      </w:r>
      <w:r w:rsidRPr="00456A95">
        <w:rPr>
          <w:rFonts w:ascii="Arial" w:hAnsi="Arial" w:cs="Arial"/>
          <w:lang w:val="ro-RO"/>
        </w:rPr>
        <w:t xml:space="preserve"> rolul</w:t>
      </w:r>
      <w:r>
        <w:rPr>
          <w:rFonts w:ascii="Arial" w:hAnsi="Arial" w:cs="Arial"/>
          <w:lang w:val="ro-RO"/>
        </w:rPr>
        <w:t>ui</w:t>
      </w:r>
      <w:r w:rsidRPr="00456A95">
        <w:rPr>
          <w:rFonts w:ascii="Arial" w:hAnsi="Arial" w:cs="Arial"/>
          <w:lang w:val="ro-RO"/>
        </w:rPr>
        <w:t xml:space="preserve"> liniilor electrice în cadrul sistemului energetic</w:t>
      </w:r>
      <w:r>
        <w:rPr>
          <w:rFonts w:ascii="Arial" w:hAnsi="Arial" w:cs="Arial"/>
          <w:lang w:val="ro-RO"/>
        </w:rPr>
        <w:t>.</w:t>
      </w:r>
    </w:p>
    <w:p w:rsidR="002F6248" w:rsidRDefault="002F6248" w:rsidP="002F6248">
      <w:pPr>
        <w:numPr>
          <w:ilvl w:val="0"/>
          <w:numId w:val="1"/>
        </w:numPr>
        <w:jc w:val="both"/>
        <w:rPr>
          <w:rFonts w:ascii="Arial" w:hAnsi="Arial" w:cs="Arial"/>
          <w:lang w:val="ro-RO"/>
        </w:rPr>
      </w:pPr>
      <w:r w:rsidRPr="00456A95">
        <w:rPr>
          <w:rFonts w:ascii="Arial" w:hAnsi="Arial" w:cs="Arial"/>
          <w:lang w:val="ro-RO"/>
        </w:rPr>
        <w:t>Argument</w:t>
      </w:r>
      <w:r>
        <w:rPr>
          <w:rFonts w:ascii="Arial" w:hAnsi="Arial" w:cs="Arial"/>
          <w:lang w:val="ro-RO"/>
        </w:rPr>
        <w:t>area domeniilor</w:t>
      </w:r>
      <w:r w:rsidRPr="00456A95">
        <w:rPr>
          <w:rFonts w:ascii="Arial" w:hAnsi="Arial" w:cs="Arial"/>
          <w:lang w:val="ro-RO"/>
        </w:rPr>
        <w:t xml:space="preserve"> de utilizare ale LEA sau LES</w:t>
      </w:r>
      <w:r>
        <w:rPr>
          <w:rFonts w:ascii="Arial" w:hAnsi="Arial" w:cs="Arial"/>
          <w:lang w:val="ro-RO"/>
        </w:rPr>
        <w:t>.</w:t>
      </w:r>
    </w:p>
    <w:p w:rsidR="002F6248" w:rsidRPr="00456A95" w:rsidRDefault="002F6248" w:rsidP="002F6248">
      <w:pPr>
        <w:numPr>
          <w:ilvl w:val="0"/>
          <w:numId w:val="1"/>
        </w:numPr>
        <w:jc w:val="both"/>
        <w:rPr>
          <w:rFonts w:ascii="Arial" w:hAnsi="Arial" w:cs="Arial"/>
          <w:lang w:val="ro-RO"/>
        </w:rPr>
      </w:pPr>
      <w:r>
        <w:rPr>
          <w:rFonts w:ascii="Arial" w:hAnsi="Arial" w:cs="Arial"/>
          <w:lang w:val="ro-RO"/>
        </w:rPr>
        <w:t>Identificarea elementelor componente ale LEA/LES.</w:t>
      </w:r>
    </w:p>
    <w:p w:rsidR="00BC6069" w:rsidRDefault="002F6248" w:rsidP="002F6248">
      <w:pPr>
        <w:numPr>
          <w:ilvl w:val="0"/>
          <w:numId w:val="1"/>
        </w:numPr>
        <w:jc w:val="both"/>
        <w:rPr>
          <w:rFonts w:ascii="Arial" w:hAnsi="Arial" w:cs="Arial"/>
          <w:lang w:val="ro-RO"/>
        </w:rPr>
      </w:pPr>
      <w:r w:rsidRPr="002F6248">
        <w:rPr>
          <w:rFonts w:ascii="Arial" w:hAnsi="Arial" w:cs="Arial"/>
          <w:lang w:val="ro-RO"/>
        </w:rPr>
        <w:t>Descrie</w:t>
      </w:r>
      <w:r>
        <w:rPr>
          <w:rFonts w:ascii="Arial" w:hAnsi="Arial" w:cs="Arial"/>
          <w:lang w:val="ro-RO"/>
        </w:rPr>
        <w:t>rea</w:t>
      </w:r>
      <w:r w:rsidRPr="002F6248">
        <w:rPr>
          <w:rFonts w:ascii="Arial" w:hAnsi="Arial" w:cs="Arial"/>
          <w:lang w:val="ro-RO"/>
        </w:rPr>
        <w:t xml:space="preserve"> noi</w:t>
      </w:r>
      <w:r>
        <w:rPr>
          <w:rFonts w:ascii="Arial" w:hAnsi="Arial" w:cs="Arial"/>
          <w:lang w:val="ro-RO"/>
        </w:rPr>
        <w:t>lor</w:t>
      </w:r>
      <w:r w:rsidRPr="002F6248">
        <w:rPr>
          <w:rFonts w:ascii="Arial" w:hAnsi="Arial" w:cs="Arial"/>
          <w:lang w:val="ro-RO"/>
        </w:rPr>
        <w:t xml:space="preserve"> materiale/ tehnologii utilizate în construcţia LEA şi LES</w:t>
      </w:r>
      <w:r>
        <w:rPr>
          <w:rFonts w:ascii="Arial" w:hAnsi="Arial" w:cs="Arial"/>
          <w:lang w:val="ro-RO"/>
        </w:rPr>
        <w:t>.</w:t>
      </w:r>
    </w:p>
    <w:p w:rsidR="00E2474C" w:rsidRPr="00E2474C" w:rsidRDefault="00E2474C" w:rsidP="00E2474C">
      <w:pPr>
        <w:numPr>
          <w:ilvl w:val="0"/>
          <w:numId w:val="1"/>
        </w:numPr>
        <w:jc w:val="both"/>
        <w:rPr>
          <w:rFonts w:ascii="Arial" w:hAnsi="Arial" w:cs="Arial"/>
          <w:lang w:val="ro-RO"/>
        </w:rPr>
      </w:pPr>
      <w:r w:rsidRPr="002F6248">
        <w:rPr>
          <w:rFonts w:ascii="Arial" w:hAnsi="Arial" w:cs="Arial"/>
          <w:lang w:val="ro-RO"/>
        </w:rPr>
        <w:t>Analizarea comparativă a construcţiei liniilor electrice aeriene/subterane</w:t>
      </w:r>
      <w:r>
        <w:rPr>
          <w:rFonts w:ascii="Arial" w:hAnsi="Arial" w:cs="Arial"/>
          <w:lang w:val="ro-RO"/>
        </w:rPr>
        <w:t>.</w:t>
      </w:r>
      <w:r w:rsidRPr="002F6248">
        <w:rPr>
          <w:rFonts w:ascii="Arial" w:hAnsi="Arial" w:cs="Arial"/>
          <w:lang w:val="ro-RO"/>
        </w:rPr>
        <w:t xml:space="preserve"> </w:t>
      </w:r>
    </w:p>
    <w:tbl>
      <w:tblPr>
        <w:tblW w:w="0" w:type="auto"/>
        <w:jc w:val="center"/>
        <w:tblLayout w:type="fixed"/>
        <w:tblLook w:val="0000" w:firstRow="0" w:lastRow="0" w:firstColumn="0" w:lastColumn="0" w:noHBand="0" w:noVBand="0"/>
      </w:tblPr>
      <w:tblGrid>
        <w:gridCol w:w="8693"/>
      </w:tblGrid>
      <w:tr w:rsidR="00456A95" w:rsidRPr="00456A95" w:rsidTr="00AB630F">
        <w:trPr>
          <w:jc w:val="center"/>
        </w:trPr>
        <w:tc>
          <w:tcPr>
            <w:tcW w:w="8693" w:type="dxa"/>
            <w:vAlign w:val="center"/>
          </w:tcPr>
          <w:p w:rsidR="00456A95" w:rsidRPr="00E37CA7" w:rsidRDefault="00456A95" w:rsidP="00CC5C66">
            <w:pPr>
              <w:spacing w:after="200" w:line="276" w:lineRule="auto"/>
              <w:rPr>
                <w:rFonts w:ascii="Arial" w:hAnsi="Arial" w:cs="Arial"/>
                <w:color w:val="4F81BD" w:themeColor="accent1"/>
              </w:rPr>
            </w:pPr>
          </w:p>
        </w:tc>
      </w:tr>
    </w:tbl>
    <w:p w:rsidR="00456A95" w:rsidRPr="00164749" w:rsidRDefault="00BC6069" w:rsidP="00456A95">
      <w:pPr>
        <w:rPr>
          <w:rFonts w:ascii="Arial" w:hAnsi="Arial" w:cs="Arial"/>
          <w:b/>
          <w:sz w:val="22"/>
          <w:szCs w:val="22"/>
          <w:lang w:val="ro-RO"/>
        </w:rPr>
      </w:pPr>
      <w:r>
        <w:rPr>
          <w:rFonts w:ascii="Arial" w:hAnsi="Arial" w:cs="Arial"/>
          <w:b/>
          <w:sz w:val="22"/>
          <w:szCs w:val="22"/>
          <w:lang w:val="ro-RO"/>
        </w:rPr>
        <w:t>MATRICEA DE SPECIFICAŢIE:</w:t>
      </w:r>
    </w:p>
    <w:p w:rsidR="00456A95" w:rsidRPr="00164749" w:rsidRDefault="00456A95" w:rsidP="00456A95">
      <w:pPr>
        <w:jc w:val="center"/>
        <w:rPr>
          <w:rFonts w:ascii="Arial" w:hAnsi="Arial" w:cs="Arial"/>
          <w:b/>
          <w:caps/>
          <w:sz w:val="22"/>
          <w:szCs w:val="22"/>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3"/>
        <w:gridCol w:w="1304"/>
        <w:gridCol w:w="1270"/>
        <w:gridCol w:w="1233"/>
        <w:gridCol w:w="1177"/>
        <w:gridCol w:w="1307"/>
        <w:gridCol w:w="1157"/>
      </w:tblGrid>
      <w:tr w:rsidR="00A63D3E" w:rsidRPr="00164749" w:rsidTr="00936905">
        <w:trPr>
          <w:jc w:val="center"/>
        </w:trPr>
        <w:tc>
          <w:tcPr>
            <w:tcW w:w="2588" w:type="dxa"/>
            <w:tcBorders>
              <w:tl2br w:val="single" w:sz="4" w:space="0" w:color="auto"/>
            </w:tcBorders>
          </w:tcPr>
          <w:p w:rsidR="00456A95" w:rsidRPr="00936905" w:rsidRDefault="00456A95" w:rsidP="00AB630F">
            <w:pPr>
              <w:jc w:val="right"/>
              <w:rPr>
                <w:rFonts w:ascii="Arial" w:hAnsi="Arial" w:cs="Arial"/>
                <w:lang w:val="ro-RO"/>
              </w:rPr>
            </w:pPr>
            <w:r w:rsidRPr="00936905">
              <w:rPr>
                <w:rFonts w:ascii="Arial" w:hAnsi="Arial" w:cs="Arial"/>
                <w:lang w:val="ro-RO"/>
              </w:rPr>
              <w:t>Niveluri cognitive</w:t>
            </w:r>
          </w:p>
          <w:p w:rsidR="00456A95" w:rsidRPr="00936905" w:rsidRDefault="00456A95" w:rsidP="00AB630F">
            <w:pPr>
              <w:rPr>
                <w:rFonts w:ascii="Arial" w:hAnsi="Arial" w:cs="Arial"/>
                <w:lang w:val="ro-RO"/>
              </w:rPr>
            </w:pPr>
            <w:r w:rsidRPr="00936905">
              <w:rPr>
                <w:rFonts w:ascii="Arial" w:hAnsi="Arial" w:cs="Arial"/>
                <w:lang w:val="ro-RO"/>
              </w:rPr>
              <w:t xml:space="preserve">Conţinuturi </w:t>
            </w:r>
          </w:p>
        </w:tc>
        <w:tc>
          <w:tcPr>
            <w:tcW w:w="1308" w:type="dxa"/>
          </w:tcPr>
          <w:p w:rsidR="00456A95" w:rsidRPr="00936905" w:rsidRDefault="00456A95" w:rsidP="00AB630F">
            <w:pPr>
              <w:jc w:val="center"/>
              <w:rPr>
                <w:rFonts w:ascii="Arial" w:hAnsi="Arial" w:cs="Arial"/>
                <w:lang w:val="ro-RO"/>
              </w:rPr>
            </w:pPr>
            <w:r w:rsidRPr="00936905">
              <w:rPr>
                <w:rFonts w:ascii="Arial" w:hAnsi="Arial" w:cs="Arial"/>
                <w:lang w:val="ro-RO"/>
              </w:rPr>
              <w:t>A</w:t>
            </w:r>
            <w:r w:rsidRPr="00936905">
              <w:rPr>
                <w:rFonts w:ascii="Arial" w:hAnsi="Arial" w:cs="Arial"/>
              </w:rPr>
              <w:t>-</w:t>
            </w:r>
            <w:r w:rsidRPr="00936905">
              <w:rPr>
                <w:rFonts w:ascii="Arial" w:hAnsi="Arial" w:cs="Arial"/>
                <w:lang w:val="ro-RO"/>
              </w:rPr>
              <w:t>şi aminti</w:t>
            </w:r>
          </w:p>
        </w:tc>
        <w:tc>
          <w:tcPr>
            <w:tcW w:w="1276" w:type="dxa"/>
          </w:tcPr>
          <w:p w:rsidR="00456A95" w:rsidRPr="00936905" w:rsidRDefault="00456A95" w:rsidP="00AB630F">
            <w:pPr>
              <w:jc w:val="center"/>
              <w:rPr>
                <w:rFonts w:ascii="Arial" w:hAnsi="Arial" w:cs="Arial"/>
                <w:lang w:val="ro-RO"/>
              </w:rPr>
            </w:pPr>
            <w:r w:rsidRPr="00936905">
              <w:rPr>
                <w:rFonts w:ascii="Arial" w:hAnsi="Arial" w:cs="Arial"/>
                <w:lang w:val="ro-RO"/>
              </w:rPr>
              <w:t>A înţelege</w:t>
            </w:r>
          </w:p>
        </w:tc>
        <w:tc>
          <w:tcPr>
            <w:tcW w:w="1237" w:type="dxa"/>
          </w:tcPr>
          <w:p w:rsidR="00456A95" w:rsidRPr="00936905" w:rsidRDefault="00456A95" w:rsidP="00AB630F">
            <w:pPr>
              <w:jc w:val="center"/>
              <w:rPr>
                <w:rFonts w:ascii="Arial" w:hAnsi="Arial" w:cs="Arial"/>
                <w:lang w:val="ro-RO"/>
              </w:rPr>
            </w:pPr>
            <w:r w:rsidRPr="00936905">
              <w:rPr>
                <w:rFonts w:ascii="Arial" w:hAnsi="Arial" w:cs="Arial"/>
                <w:lang w:val="ro-RO"/>
              </w:rPr>
              <w:t>A aplica</w:t>
            </w:r>
          </w:p>
        </w:tc>
        <w:tc>
          <w:tcPr>
            <w:tcW w:w="1134" w:type="dxa"/>
          </w:tcPr>
          <w:p w:rsidR="00456A95" w:rsidRPr="00936905" w:rsidRDefault="00456A95" w:rsidP="00AB630F">
            <w:pPr>
              <w:jc w:val="center"/>
              <w:rPr>
                <w:rFonts w:ascii="Arial" w:hAnsi="Arial" w:cs="Arial"/>
                <w:lang w:val="ro-RO"/>
              </w:rPr>
            </w:pPr>
            <w:r w:rsidRPr="00936905">
              <w:rPr>
                <w:rFonts w:ascii="Arial" w:hAnsi="Arial" w:cs="Arial"/>
                <w:lang w:val="ro-RO"/>
              </w:rPr>
              <w:t>A analiza</w:t>
            </w:r>
          </w:p>
        </w:tc>
        <w:tc>
          <w:tcPr>
            <w:tcW w:w="1329" w:type="dxa"/>
          </w:tcPr>
          <w:p w:rsidR="00936905" w:rsidRDefault="007214B8" w:rsidP="00AB630F">
            <w:pPr>
              <w:jc w:val="center"/>
              <w:rPr>
                <w:rFonts w:ascii="Arial" w:hAnsi="Arial" w:cs="Arial"/>
                <w:lang w:val="ro-RO"/>
              </w:rPr>
            </w:pPr>
            <w:r w:rsidRPr="00936905">
              <w:rPr>
                <w:rFonts w:ascii="Arial" w:hAnsi="Arial" w:cs="Arial"/>
                <w:lang w:val="ro-RO"/>
              </w:rPr>
              <w:t>Total</w:t>
            </w:r>
            <w:r w:rsidR="00456A95" w:rsidRPr="00936905">
              <w:rPr>
                <w:rFonts w:ascii="Arial" w:hAnsi="Arial" w:cs="Arial"/>
                <w:lang w:val="ro-RO"/>
              </w:rPr>
              <w:t xml:space="preserve"> </w:t>
            </w:r>
            <w:r w:rsidR="00936905">
              <w:rPr>
                <w:rFonts w:ascii="Arial" w:hAnsi="Arial" w:cs="Arial"/>
                <w:lang w:val="ro-RO"/>
              </w:rPr>
              <w:t>i</w:t>
            </w:r>
            <w:r w:rsidR="00456A95" w:rsidRPr="00936905">
              <w:rPr>
                <w:rFonts w:ascii="Arial" w:hAnsi="Arial" w:cs="Arial"/>
                <w:lang w:val="ro-RO"/>
              </w:rPr>
              <w:t>temi</w:t>
            </w:r>
            <w:r w:rsidRPr="00936905">
              <w:rPr>
                <w:rFonts w:ascii="Arial" w:hAnsi="Arial" w:cs="Arial"/>
                <w:lang w:val="ro-RO"/>
              </w:rPr>
              <w:t>/</w:t>
            </w:r>
          </w:p>
          <w:p w:rsidR="00456A95" w:rsidRPr="00936905" w:rsidRDefault="007214B8" w:rsidP="00AB630F">
            <w:pPr>
              <w:jc w:val="center"/>
              <w:rPr>
                <w:rFonts w:ascii="Arial" w:hAnsi="Arial" w:cs="Arial"/>
                <w:lang w:val="ro-RO"/>
              </w:rPr>
            </w:pPr>
            <w:r w:rsidRPr="00936905">
              <w:rPr>
                <w:rFonts w:ascii="Arial" w:hAnsi="Arial" w:cs="Arial"/>
                <w:lang w:val="ro-RO"/>
              </w:rPr>
              <w:t>punctaj</w:t>
            </w:r>
          </w:p>
        </w:tc>
        <w:tc>
          <w:tcPr>
            <w:tcW w:w="1159" w:type="dxa"/>
          </w:tcPr>
          <w:p w:rsidR="00456A95" w:rsidRPr="00936905" w:rsidRDefault="00456A95" w:rsidP="00AB630F">
            <w:pPr>
              <w:jc w:val="center"/>
              <w:rPr>
                <w:rFonts w:ascii="Arial" w:hAnsi="Arial" w:cs="Arial"/>
                <w:lang w:val="ro-RO"/>
              </w:rPr>
            </w:pPr>
            <w:r w:rsidRPr="00936905">
              <w:rPr>
                <w:rFonts w:ascii="Arial" w:hAnsi="Arial" w:cs="Arial"/>
                <w:lang w:val="ro-RO"/>
              </w:rPr>
              <w:t xml:space="preserve">Pondere </w:t>
            </w:r>
          </w:p>
          <w:p w:rsidR="007214B8" w:rsidRPr="00936905" w:rsidRDefault="007214B8" w:rsidP="00AB630F">
            <w:pPr>
              <w:jc w:val="center"/>
              <w:rPr>
                <w:rFonts w:ascii="Arial" w:hAnsi="Arial" w:cs="Arial"/>
                <w:lang w:val="ro-RO"/>
              </w:rPr>
            </w:pPr>
            <w:r w:rsidRPr="00936905">
              <w:rPr>
                <w:rFonts w:ascii="Arial" w:hAnsi="Arial" w:cs="Arial"/>
                <w:lang w:val="ro-RO"/>
              </w:rPr>
              <w:t>punctaj</w:t>
            </w:r>
          </w:p>
          <w:p w:rsidR="00456A95" w:rsidRPr="00936905" w:rsidRDefault="00456A95" w:rsidP="00AB630F">
            <w:pPr>
              <w:jc w:val="center"/>
              <w:rPr>
                <w:rFonts w:ascii="Arial" w:hAnsi="Arial" w:cs="Arial"/>
                <w:lang w:val="ro-RO"/>
              </w:rPr>
            </w:pPr>
            <w:r w:rsidRPr="00936905">
              <w:rPr>
                <w:rFonts w:ascii="Arial" w:hAnsi="Arial" w:cs="Arial"/>
                <w:lang w:val="ro-RO"/>
              </w:rPr>
              <w:t>(%)</w:t>
            </w:r>
          </w:p>
        </w:tc>
      </w:tr>
      <w:tr w:rsidR="00A63D3E" w:rsidRPr="00164749" w:rsidTr="00936905">
        <w:trPr>
          <w:jc w:val="center"/>
        </w:trPr>
        <w:tc>
          <w:tcPr>
            <w:tcW w:w="2588" w:type="dxa"/>
          </w:tcPr>
          <w:p w:rsidR="00456A95" w:rsidRPr="00936905" w:rsidRDefault="00456A95" w:rsidP="00AB630F">
            <w:pPr>
              <w:rPr>
                <w:rFonts w:ascii="Arial" w:hAnsi="Arial" w:cs="Arial"/>
                <w:lang w:val="ro-RO"/>
              </w:rPr>
            </w:pPr>
            <w:r w:rsidRPr="00936905">
              <w:rPr>
                <w:rFonts w:ascii="Arial" w:hAnsi="Arial" w:cs="Arial"/>
                <w:lang w:val="ro-RO"/>
              </w:rPr>
              <w:t>Avantaje/dezavantaje ale montării LEA şi LES</w:t>
            </w:r>
          </w:p>
        </w:tc>
        <w:tc>
          <w:tcPr>
            <w:tcW w:w="1308" w:type="dxa"/>
          </w:tcPr>
          <w:p w:rsidR="00456A95" w:rsidRPr="00936905" w:rsidRDefault="00456A95" w:rsidP="00AB630F">
            <w:pPr>
              <w:jc w:val="center"/>
              <w:rPr>
                <w:rFonts w:ascii="Arial" w:hAnsi="Arial" w:cs="Arial"/>
                <w:lang w:val="ro-RO"/>
              </w:rPr>
            </w:pPr>
          </w:p>
        </w:tc>
        <w:tc>
          <w:tcPr>
            <w:tcW w:w="1276" w:type="dxa"/>
          </w:tcPr>
          <w:p w:rsidR="00456A95" w:rsidRPr="00936905" w:rsidRDefault="00456A95" w:rsidP="00AB630F">
            <w:pPr>
              <w:jc w:val="center"/>
              <w:rPr>
                <w:rFonts w:ascii="Arial" w:hAnsi="Arial" w:cs="Arial"/>
                <w:b/>
                <w:lang w:val="ro-RO"/>
              </w:rPr>
            </w:pPr>
            <w:r w:rsidRPr="00936905">
              <w:rPr>
                <w:rFonts w:ascii="Arial" w:hAnsi="Arial" w:cs="Arial"/>
                <w:b/>
                <w:lang w:val="ro-RO"/>
              </w:rPr>
              <w:t>1</w:t>
            </w:r>
            <w:r w:rsidR="00495EEC" w:rsidRPr="00936905">
              <w:rPr>
                <w:rFonts w:ascii="Arial" w:hAnsi="Arial" w:cs="Arial"/>
                <w:b/>
                <w:lang w:val="ro-RO"/>
              </w:rPr>
              <w:t xml:space="preserve"> item</w:t>
            </w:r>
          </w:p>
          <w:p w:rsidR="00456A95" w:rsidRPr="00936905" w:rsidRDefault="00456A95" w:rsidP="00AB630F">
            <w:pPr>
              <w:rPr>
                <w:rFonts w:ascii="Arial" w:hAnsi="Arial" w:cs="Arial"/>
                <w:lang w:val="ro-RO"/>
              </w:rPr>
            </w:pPr>
          </w:p>
          <w:p w:rsidR="00456A95" w:rsidRPr="00936905" w:rsidRDefault="00456A95" w:rsidP="00AB630F">
            <w:pPr>
              <w:jc w:val="center"/>
              <w:rPr>
                <w:rFonts w:ascii="Arial" w:hAnsi="Arial" w:cs="Arial"/>
                <w:lang w:val="ro-RO"/>
              </w:rPr>
            </w:pPr>
            <w:r w:rsidRPr="00936905">
              <w:rPr>
                <w:rFonts w:ascii="Arial" w:hAnsi="Arial" w:cs="Arial"/>
                <w:lang w:val="ro-RO"/>
              </w:rPr>
              <w:t>I.2.2</w:t>
            </w:r>
            <w:r w:rsidR="00C44120">
              <w:rPr>
                <w:rFonts w:ascii="Arial" w:hAnsi="Arial" w:cs="Arial"/>
                <w:lang w:val="ro-RO"/>
              </w:rPr>
              <w:t>.(2</w:t>
            </w:r>
            <w:r w:rsidR="00936905">
              <w:rPr>
                <w:rFonts w:ascii="Arial" w:hAnsi="Arial" w:cs="Arial"/>
                <w:lang w:val="ro-RO"/>
              </w:rPr>
              <w:t>p)</w:t>
            </w:r>
          </w:p>
        </w:tc>
        <w:tc>
          <w:tcPr>
            <w:tcW w:w="1237" w:type="dxa"/>
          </w:tcPr>
          <w:p w:rsidR="00456A95" w:rsidRPr="00936905" w:rsidRDefault="00456A95" w:rsidP="00AB630F">
            <w:pPr>
              <w:jc w:val="center"/>
              <w:rPr>
                <w:rFonts w:ascii="Arial" w:hAnsi="Arial" w:cs="Arial"/>
                <w:lang w:val="ro-RO"/>
              </w:rPr>
            </w:pPr>
          </w:p>
        </w:tc>
        <w:tc>
          <w:tcPr>
            <w:tcW w:w="1134" w:type="dxa"/>
          </w:tcPr>
          <w:p w:rsidR="00456A95" w:rsidRPr="00936905" w:rsidRDefault="00456A95" w:rsidP="00AB630F">
            <w:pPr>
              <w:jc w:val="center"/>
              <w:rPr>
                <w:rFonts w:ascii="Arial" w:hAnsi="Arial" w:cs="Arial"/>
                <w:lang w:val="ro-RO"/>
              </w:rPr>
            </w:pPr>
          </w:p>
        </w:tc>
        <w:tc>
          <w:tcPr>
            <w:tcW w:w="1329" w:type="dxa"/>
            <w:shd w:val="clear" w:color="auto" w:fill="E5B8B7"/>
          </w:tcPr>
          <w:p w:rsidR="00456A95" w:rsidRPr="000E1249" w:rsidRDefault="00456A95" w:rsidP="00AB630F">
            <w:pPr>
              <w:jc w:val="center"/>
              <w:rPr>
                <w:rFonts w:ascii="Arial" w:hAnsi="Arial" w:cs="Arial"/>
                <w:b/>
                <w:lang w:val="ro-RO"/>
              </w:rPr>
            </w:pPr>
            <w:r w:rsidRPr="000E1249">
              <w:rPr>
                <w:rFonts w:ascii="Arial" w:hAnsi="Arial" w:cs="Arial"/>
                <w:b/>
                <w:lang w:val="ro-RO"/>
              </w:rPr>
              <w:t>1</w:t>
            </w:r>
          </w:p>
          <w:p w:rsidR="00A6439C" w:rsidRPr="000E1249" w:rsidRDefault="00A6439C" w:rsidP="00AB630F">
            <w:pPr>
              <w:jc w:val="center"/>
              <w:rPr>
                <w:rFonts w:ascii="Arial" w:hAnsi="Arial" w:cs="Arial"/>
                <w:b/>
                <w:lang w:val="ro-RO"/>
              </w:rPr>
            </w:pPr>
          </w:p>
          <w:p w:rsidR="00A6439C" w:rsidRPr="000E1249" w:rsidRDefault="00C44120" w:rsidP="00AB630F">
            <w:pPr>
              <w:jc w:val="center"/>
              <w:rPr>
                <w:rFonts w:ascii="Arial" w:hAnsi="Arial" w:cs="Arial"/>
                <w:b/>
                <w:lang w:val="ro-RO"/>
              </w:rPr>
            </w:pPr>
            <w:r w:rsidRPr="000E1249">
              <w:rPr>
                <w:rFonts w:ascii="Arial" w:hAnsi="Arial" w:cs="Arial"/>
                <w:b/>
                <w:lang w:val="ro-RO"/>
              </w:rPr>
              <w:t>(2</w:t>
            </w:r>
            <w:r w:rsidR="00A6439C" w:rsidRPr="000E1249">
              <w:rPr>
                <w:rFonts w:ascii="Arial" w:hAnsi="Arial" w:cs="Arial"/>
                <w:b/>
                <w:lang w:val="ro-RO"/>
              </w:rPr>
              <w:t>p)</w:t>
            </w:r>
          </w:p>
        </w:tc>
        <w:tc>
          <w:tcPr>
            <w:tcW w:w="1159"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2</w:t>
            </w:r>
            <w:r w:rsidR="00456A95" w:rsidRPr="00936905">
              <w:rPr>
                <w:rFonts w:ascii="Arial" w:hAnsi="Arial" w:cs="Arial"/>
                <w:lang w:val="ro-RO"/>
              </w:rPr>
              <w:t>%</w:t>
            </w:r>
          </w:p>
        </w:tc>
      </w:tr>
      <w:tr w:rsidR="00A63D3E" w:rsidRPr="00164749" w:rsidTr="00936905">
        <w:trPr>
          <w:jc w:val="center"/>
        </w:trPr>
        <w:tc>
          <w:tcPr>
            <w:tcW w:w="2588" w:type="dxa"/>
          </w:tcPr>
          <w:p w:rsidR="00456A95" w:rsidRPr="00936905" w:rsidRDefault="0021683E" w:rsidP="00AB630F">
            <w:pPr>
              <w:rPr>
                <w:rFonts w:ascii="Arial" w:hAnsi="Arial" w:cs="Arial"/>
                <w:lang w:val="ro-RO"/>
              </w:rPr>
            </w:pPr>
            <w:r w:rsidRPr="00936905">
              <w:rPr>
                <w:rFonts w:ascii="Arial" w:hAnsi="Arial" w:cs="Arial"/>
                <w:lang w:val="ro-RO"/>
              </w:rPr>
              <w:t>Rolul</w:t>
            </w:r>
            <w:r w:rsidR="00456A95" w:rsidRPr="00936905">
              <w:rPr>
                <w:rFonts w:ascii="Arial" w:hAnsi="Arial" w:cs="Arial"/>
                <w:lang w:val="ro-RO"/>
              </w:rPr>
              <w:t xml:space="preserve"> LEA şi LES în structura sistemului electroenergetic</w:t>
            </w:r>
          </w:p>
        </w:tc>
        <w:tc>
          <w:tcPr>
            <w:tcW w:w="1308" w:type="dxa"/>
          </w:tcPr>
          <w:p w:rsidR="00456A95" w:rsidRPr="00183B52" w:rsidRDefault="00183B52" w:rsidP="00AB630F">
            <w:pPr>
              <w:jc w:val="center"/>
              <w:rPr>
                <w:rFonts w:ascii="Arial" w:hAnsi="Arial" w:cs="Arial"/>
                <w:b/>
                <w:lang w:val="ro-RO"/>
              </w:rPr>
            </w:pPr>
            <w:r w:rsidRPr="00183B52">
              <w:rPr>
                <w:rFonts w:ascii="Arial" w:hAnsi="Arial" w:cs="Arial"/>
                <w:b/>
                <w:lang w:val="ro-RO"/>
              </w:rPr>
              <w:t>1 item</w:t>
            </w:r>
          </w:p>
          <w:p w:rsidR="00183B52" w:rsidRPr="00183B52" w:rsidRDefault="00183B52" w:rsidP="00AB630F">
            <w:pPr>
              <w:jc w:val="center"/>
              <w:rPr>
                <w:rFonts w:ascii="Arial" w:hAnsi="Arial" w:cs="Arial"/>
                <w:lang w:val="ro-RO"/>
              </w:rPr>
            </w:pPr>
          </w:p>
          <w:p w:rsidR="00183B52" w:rsidRPr="00936905" w:rsidRDefault="00183B52" w:rsidP="00AB630F">
            <w:pPr>
              <w:jc w:val="center"/>
              <w:rPr>
                <w:rFonts w:ascii="Arial" w:hAnsi="Arial" w:cs="Arial"/>
                <w:highlight w:val="green"/>
                <w:lang w:val="ro-RO"/>
              </w:rPr>
            </w:pPr>
            <w:r w:rsidRPr="00183B52">
              <w:rPr>
                <w:rFonts w:ascii="Arial" w:hAnsi="Arial" w:cs="Arial"/>
                <w:lang w:val="ro-RO"/>
              </w:rPr>
              <w:t>I</w:t>
            </w:r>
            <w:r w:rsidR="003A3044">
              <w:rPr>
                <w:rFonts w:ascii="Arial" w:hAnsi="Arial" w:cs="Arial"/>
                <w:lang w:val="ro-RO"/>
              </w:rPr>
              <w:t>I</w:t>
            </w:r>
            <w:r w:rsidRPr="00183B52">
              <w:rPr>
                <w:rFonts w:ascii="Arial" w:hAnsi="Arial" w:cs="Arial"/>
                <w:lang w:val="ro-RO"/>
              </w:rPr>
              <w:t>.1.3.(4p)</w:t>
            </w:r>
          </w:p>
        </w:tc>
        <w:tc>
          <w:tcPr>
            <w:tcW w:w="1276" w:type="dxa"/>
          </w:tcPr>
          <w:p w:rsidR="00456A95" w:rsidRPr="00936905" w:rsidRDefault="00931847" w:rsidP="00AB630F">
            <w:pPr>
              <w:jc w:val="center"/>
              <w:rPr>
                <w:rFonts w:ascii="Arial" w:hAnsi="Arial" w:cs="Arial"/>
                <w:b/>
                <w:lang w:val="ro-RO"/>
              </w:rPr>
            </w:pPr>
            <w:r>
              <w:rPr>
                <w:rFonts w:ascii="Arial" w:hAnsi="Arial" w:cs="Arial"/>
                <w:b/>
                <w:lang w:val="ro-RO"/>
              </w:rPr>
              <w:t>2</w:t>
            </w:r>
            <w:r w:rsidR="00495EEC" w:rsidRPr="00936905">
              <w:rPr>
                <w:rFonts w:ascii="Arial" w:hAnsi="Arial" w:cs="Arial"/>
                <w:b/>
                <w:lang w:val="ro-RO"/>
              </w:rPr>
              <w:t xml:space="preserve"> item</w:t>
            </w:r>
            <w:r>
              <w:rPr>
                <w:rFonts w:ascii="Arial" w:hAnsi="Arial" w:cs="Arial"/>
                <w:b/>
                <w:lang w:val="ro-RO"/>
              </w:rPr>
              <w:t>i</w:t>
            </w:r>
          </w:p>
          <w:p w:rsidR="00456A95" w:rsidRPr="00936905" w:rsidRDefault="00456A95" w:rsidP="00AB630F">
            <w:pPr>
              <w:jc w:val="center"/>
              <w:rPr>
                <w:rFonts w:ascii="Arial" w:hAnsi="Arial" w:cs="Arial"/>
                <w:lang w:val="ro-RO"/>
              </w:rPr>
            </w:pPr>
          </w:p>
          <w:p w:rsidR="00456A95" w:rsidRDefault="00456A95" w:rsidP="00AB630F">
            <w:pPr>
              <w:jc w:val="center"/>
              <w:rPr>
                <w:rFonts w:ascii="Arial" w:hAnsi="Arial" w:cs="Arial"/>
                <w:lang w:val="ro-RO"/>
              </w:rPr>
            </w:pPr>
            <w:r w:rsidRPr="00936905">
              <w:rPr>
                <w:rFonts w:ascii="Arial" w:hAnsi="Arial" w:cs="Arial"/>
                <w:lang w:val="ro-RO"/>
              </w:rPr>
              <w:t>I.2.3</w:t>
            </w:r>
            <w:r w:rsidR="00936905">
              <w:rPr>
                <w:rFonts w:ascii="Arial" w:hAnsi="Arial" w:cs="Arial"/>
                <w:lang w:val="ro-RO"/>
              </w:rPr>
              <w:t xml:space="preserve"> (2p)</w:t>
            </w:r>
          </w:p>
          <w:p w:rsidR="00931847" w:rsidRPr="00936905" w:rsidRDefault="00931847" w:rsidP="00AB630F">
            <w:pPr>
              <w:jc w:val="center"/>
              <w:rPr>
                <w:rFonts w:ascii="Arial" w:hAnsi="Arial" w:cs="Arial"/>
                <w:lang w:val="ro-RO"/>
              </w:rPr>
            </w:pPr>
            <w:r>
              <w:rPr>
                <w:rFonts w:ascii="Arial" w:hAnsi="Arial" w:cs="Arial"/>
                <w:lang w:val="ro-RO"/>
              </w:rPr>
              <w:t>II.3 (12p)</w:t>
            </w:r>
          </w:p>
        </w:tc>
        <w:tc>
          <w:tcPr>
            <w:tcW w:w="1237" w:type="dxa"/>
          </w:tcPr>
          <w:p w:rsidR="00456A95" w:rsidRPr="00936905" w:rsidRDefault="00456A95" w:rsidP="00AB630F">
            <w:pPr>
              <w:jc w:val="center"/>
              <w:rPr>
                <w:rFonts w:ascii="Arial" w:hAnsi="Arial" w:cs="Arial"/>
                <w:b/>
                <w:lang w:val="ro-RO"/>
              </w:rPr>
            </w:pPr>
            <w:r w:rsidRPr="00936905">
              <w:rPr>
                <w:rFonts w:ascii="Arial" w:hAnsi="Arial" w:cs="Arial"/>
                <w:b/>
                <w:lang w:val="ro-RO"/>
              </w:rPr>
              <w:t>1</w:t>
            </w:r>
            <w:r w:rsidR="00495EEC" w:rsidRPr="00936905">
              <w:rPr>
                <w:rFonts w:ascii="Arial" w:hAnsi="Arial" w:cs="Arial"/>
                <w:b/>
                <w:lang w:val="ro-RO"/>
              </w:rPr>
              <w:t xml:space="preserve"> item</w:t>
            </w:r>
          </w:p>
          <w:p w:rsidR="00456A95" w:rsidRPr="00936905" w:rsidRDefault="00456A95" w:rsidP="00AB630F">
            <w:pPr>
              <w:jc w:val="center"/>
              <w:rPr>
                <w:rFonts w:ascii="Arial" w:hAnsi="Arial" w:cs="Arial"/>
                <w:lang w:val="ro-RO"/>
              </w:rPr>
            </w:pPr>
          </w:p>
          <w:p w:rsidR="00456A95" w:rsidRPr="00936905" w:rsidRDefault="00456A95" w:rsidP="00AB630F">
            <w:pPr>
              <w:jc w:val="center"/>
              <w:rPr>
                <w:rFonts w:ascii="Arial" w:hAnsi="Arial" w:cs="Arial"/>
                <w:lang w:val="ro-RO"/>
              </w:rPr>
            </w:pPr>
            <w:r w:rsidRPr="00936905">
              <w:rPr>
                <w:rFonts w:ascii="Arial" w:hAnsi="Arial" w:cs="Arial"/>
                <w:lang w:val="ro-RO"/>
              </w:rPr>
              <w:t>I.2.4</w:t>
            </w:r>
            <w:r w:rsidR="00936905">
              <w:rPr>
                <w:rFonts w:ascii="Arial" w:hAnsi="Arial" w:cs="Arial"/>
                <w:lang w:val="ro-RO"/>
              </w:rPr>
              <w:t>(3p)</w:t>
            </w:r>
          </w:p>
        </w:tc>
        <w:tc>
          <w:tcPr>
            <w:tcW w:w="1134" w:type="dxa"/>
          </w:tcPr>
          <w:p w:rsidR="00456A95" w:rsidRPr="00936905" w:rsidRDefault="00456A95" w:rsidP="00AB630F">
            <w:pPr>
              <w:jc w:val="center"/>
              <w:rPr>
                <w:rFonts w:ascii="Arial" w:hAnsi="Arial" w:cs="Arial"/>
                <w:lang w:val="ro-RO"/>
              </w:rPr>
            </w:pPr>
          </w:p>
        </w:tc>
        <w:tc>
          <w:tcPr>
            <w:tcW w:w="1329" w:type="dxa"/>
            <w:shd w:val="clear" w:color="auto" w:fill="E5B8B7"/>
          </w:tcPr>
          <w:p w:rsidR="00456A95" w:rsidRPr="000E1249" w:rsidRDefault="00183B52" w:rsidP="00AB630F">
            <w:pPr>
              <w:jc w:val="center"/>
              <w:rPr>
                <w:rFonts w:ascii="Arial" w:hAnsi="Arial" w:cs="Arial"/>
                <w:b/>
                <w:lang w:val="ro-RO"/>
              </w:rPr>
            </w:pPr>
            <w:r w:rsidRPr="000E1249">
              <w:rPr>
                <w:rFonts w:ascii="Arial" w:hAnsi="Arial" w:cs="Arial"/>
                <w:b/>
                <w:lang w:val="ro-RO"/>
              </w:rPr>
              <w:t>4</w:t>
            </w:r>
          </w:p>
          <w:p w:rsidR="00A6439C" w:rsidRPr="000E1249" w:rsidRDefault="00A6439C" w:rsidP="00AB630F">
            <w:pPr>
              <w:jc w:val="center"/>
              <w:rPr>
                <w:rFonts w:ascii="Arial" w:hAnsi="Arial" w:cs="Arial"/>
                <w:b/>
                <w:lang w:val="ro-RO"/>
              </w:rPr>
            </w:pPr>
          </w:p>
          <w:p w:rsidR="00A6439C" w:rsidRPr="000E1249" w:rsidRDefault="00183B52" w:rsidP="00AB630F">
            <w:pPr>
              <w:jc w:val="center"/>
              <w:rPr>
                <w:rFonts w:ascii="Arial" w:hAnsi="Arial" w:cs="Arial"/>
                <w:b/>
                <w:lang w:val="ro-RO"/>
              </w:rPr>
            </w:pPr>
            <w:r w:rsidRPr="000E1249">
              <w:rPr>
                <w:rFonts w:ascii="Arial" w:hAnsi="Arial" w:cs="Arial"/>
                <w:b/>
                <w:lang w:val="ro-RO"/>
              </w:rPr>
              <w:t>(21</w:t>
            </w:r>
            <w:r w:rsidR="00A6439C" w:rsidRPr="000E1249">
              <w:rPr>
                <w:rFonts w:ascii="Arial" w:hAnsi="Arial" w:cs="Arial"/>
                <w:b/>
                <w:lang w:val="ro-RO"/>
              </w:rPr>
              <w:t>p)</w:t>
            </w:r>
          </w:p>
        </w:tc>
        <w:tc>
          <w:tcPr>
            <w:tcW w:w="1159"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2</w:t>
            </w:r>
            <w:r w:rsidR="0021683E" w:rsidRPr="00936905">
              <w:rPr>
                <w:rFonts w:ascii="Arial" w:hAnsi="Arial" w:cs="Arial"/>
                <w:lang w:val="ro-RO"/>
              </w:rPr>
              <w:t>3</w:t>
            </w:r>
            <w:r>
              <w:rPr>
                <w:rFonts w:ascii="Arial" w:hAnsi="Arial" w:cs="Arial"/>
                <w:lang w:val="ro-RO"/>
              </w:rPr>
              <w:t>,</w:t>
            </w:r>
            <w:r w:rsidR="004E3255">
              <w:rPr>
                <w:rFonts w:ascii="Arial" w:hAnsi="Arial" w:cs="Arial"/>
                <w:lang w:val="ro-RO"/>
              </w:rPr>
              <w:t>4</w:t>
            </w:r>
            <w:r w:rsidR="00456A95" w:rsidRPr="00936905">
              <w:rPr>
                <w:rFonts w:ascii="Arial" w:hAnsi="Arial" w:cs="Arial"/>
                <w:lang w:val="ro-RO"/>
              </w:rPr>
              <w:t>%</w:t>
            </w:r>
          </w:p>
        </w:tc>
      </w:tr>
      <w:tr w:rsidR="00A63D3E" w:rsidRPr="00164749" w:rsidTr="00936905">
        <w:trPr>
          <w:jc w:val="center"/>
        </w:trPr>
        <w:tc>
          <w:tcPr>
            <w:tcW w:w="2588" w:type="dxa"/>
          </w:tcPr>
          <w:p w:rsidR="00456A95" w:rsidRPr="00936905" w:rsidRDefault="00456A95" w:rsidP="0021683E">
            <w:pPr>
              <w:rPr>
                <w:rFonts w:ascii="Arial" w:hAnsi="Arial" w:cs="Arial"/>
                <w:lang w:val="ro-RO"/>
              </w:rPr>
            </w:pPr>
            <w:r w:rsidRPr="00936905">
              <w:rPr>
                <w:rFonts w:ascii="Arial" w:hAnsi="Arial" w:cs="Arial"/>
                <w:lang w:val="ro-RO"/>
              </w:rPr>
              <w:t>Elemente componente ale LEA de joasă, medie şi înaltă tensiune</w:t>
            </w:r>
          </w:p>
        </w:tc>
        <w:tc>
          <w:tcPr>
            <w:tcW w:w="1308" w:type="dxa"/>
          </w:tcPr>
          <w:p w:rsidR="00456A95" w:rsidRPr="00936905" w:rsidRDefault="00456A95" w:rsidP="00AB630F">
            <w:pPr>
              <w:jc w:val="center"/>
              <w:rPr>
                <w:rFonts w:ascii="Arial" w:hAnsi="Arial" w:cs="Arial"/>
                <w:b/>
                <w:lang w:val="ro-RO"/>
              </w:rPr>
            </w:pPr>
            <w:r w:rsidRPr="00936905">
              <w:rPr>
                <w:rFonts w:ascii="Arial" w:hAnsi="Arial" w:cs="Arial"/>
                <w:b/>
                <w:lang w:val="ro-RO"/>
              </w:rPr>
              <w:t>2</w:t>
            </w:r>
            <w:r w:rsidR="00495EEC" w:rsidRPr="00936905">
              <w:rPr>
                <w:rFonts w:ascii="Arial" w:hAnsi="Arial" w:cs="Arial"/>
                <w:b/>
                <w:lang w:val="ro-RO"/>
              </w:rPr>
              <w:t xml:space="preserve"> itemi</w:t>
            </w:r>
          </w:p>
          <w:p w:rsidR="00456A95" w:rsidRPr="00936905" w:rsidRDefault="00456A95" w:rsidP="00AB630F">
            <w:pPr>
              <w:jc w:val="center"/>
              <w:rPr>
                <w:rFonts w:ascii="Arial" w:hAnsi="Arial" w:cs="Arial"/>
                <w:lang w:val="ro-RO"/>
              </w:rPr>
            </w:pPr>
          </w:p>
          <w:p w:rsidR="00456A95" w:rsidRPr="00936905" w:rsidRDefault="00495EEC" w:rsidP="00B17BF4">
            <w:pPr>
              <w:jc w:val="center"/>
              <w:rPr>
                <w:rFonts w:ascii="Arial" w:hAnsi="Arial" w:cs="Arial"/>
                <w:lang w:val="ro-RO"/>
              </w:rPr>
            </w:pPr>
            <w:r w:rsidRPr="00936905">
              <w:rPr>
                <w:rFonts w:ascii="Arial" w:hAnsi="Arial" w:cs="Arial"/>
                <w:lang w:val="ro-RO"/>
              </w:rPr>
              <w:t>I.</w:t>
            </w:r>
            <w:r w:rsidR="00936905">
              <w:rPr>
                <w:rFonts w:ascii="Arial" w:hAnsi="Arial" w:cs="Arial"/>
                <w:lang w:val="ro-RO"/>
              </w:rPr>
              <w:t>1.</w:t>
            </w:r>
            <w:r w:rsidRPr="00936905">
              <w:rPr>
                <w:rFonts w:ascii="Arial" w:hAnsi="Arial" w:cs="Arial"/>
                <w:lang w:val="ro-RO"/>
              </w:rPr>
              <w:t>3.</w:t>
            </w:r>
            <w:r w:rsidR="00936905">
              <w:rPr>
                <w:rFonts w:ascii="Arial" w:hAnsi="Arial" w:cs="Arial"/>
                <w:lang w:val="ro-RO"/>
              </w:rPr>
              <w:t>(2p)</w:t>
            </w:r>
            <w:r w:rsidR="00456A95" w:rsidRPr="00936905">
              <w:rPr>
                <w:rFonts w:ascii="Arial" w:hAnsi="Arial" w:cs="Arial"/>
                <w:lang w:val="ro-RO"/>
              </w:rPr>
              <w:t xml:space="preserve"> II.1.</w:t>
            </w:r>
            <w:r w:rsidR="00B17BF4">
              <w:rPr>
                <w:rFonts w:ascii="Arial" w:hAnsi="Arial" w:cs="Arial"/>
                <w:lang w:val="ro-RO"/>
              </w:rPr>
              <w:t>1.(4p)</w:t>
            </w:r>
          </w:p>
        </w:tc>
        <w:tc>
          <w:tcPr>
            <w:tcW w:w="1276" w:type="dxa"/>
          </w:tcPr>
          <w:p w:rsidR="00456A95" w:rsidRPr="00936905" w:rsidRDefault="00456A95" w:rsidP="00AB630F">
            <w:pPr>
              <w:jc w:val="center"/>
              <w:rPr>
                <w:rFonts w:ascii="Arial" w:hAnsi="Arial" w:cs="Arial"/>
                <w:b/>
                <w:lang w:val="ro-RO"/>
              </w:rPr>
            </w:pPr>
            <w:r w:rsidRPr="00936905">
              <w:rPr>
                <w:rFonts w:ascii="Arial" w:hAnsi="Arial" w:cs="Arial"/>
                <w:b/>
                <w:lang w:val="ro-RO"/>
              </w:rPr>
              <w:t>1</w:t>
            </w:r>
            <w:r w:rsidR="00495EEC" w:rsidRPr="00936905">
              <w:rPr>
                <w:rFonts w:ascii="Arial" w:hAnsi="Arial" w:cs="Arial"/>
                <w:b/>
                <w:lang w:val="ro-RO"/>
              </w:rPr>
              <w:t xml:space="preserve"> item</w:t>
            </w:r>
          </w:p>
          <w:p w:rsidR="00456A95" w:rsidRPr="00936905" w:rsidRDefault="00456A95" w:rsidP="00AB630F">
            <w:pPr>
              <w:jc w:val="center"/>
              <w:rPr>
                <w:rFonts w:ascii="Arial" w:hAnsi="Arial" w:cs="Arial"/>
                <w:lang w:val="ro-RO"/>
              </w:rPr>
            </w:pPr>
          </w:p>
          <w:p w:rsidR="00456A95" w:rsidRPr="00936905" w:rsidRDefault="00456A95" w:rsidP="00AB630F">
            <w:pPr>
              <w:jc w:val="center"/>
              <w:rPr>
                <w:rFonts w:ascii="Arial" w:hAnsi="Arial" w:cs="Arial"/>
                <w:lang w:val="ro-RO"/>
              </w:rPr>
            </w:pPr>
            <w:r w:rsidRPr="00936905">
              <w:rPr>
                <w:rFonts w:ascii="Arial" w:hAnsi="Arial" w:cs="Arial"/>
                <w:lang w:val="ro-RO"/>
              </w:rPr>
              <w:t>I</w:t>
            </w:r>
            <w:r w:rsidR="0021683E" w:rsidRPr="00936905">
              <w:rPr>
                <w:rFonts w:ascii="Arial" w:hAnsi="Arial" w:cs="Arial"/>
                <w:lang w:val="ro-RO"/>
              </w:rPr>
              <w:t>.</w:t>
            </w:r>
            <w:r w:rsidRPr="00936905">
              <w:rPr>
                <w:rFonts w:ascii="Arial" w:hAnsi="Arial" w:cs="Arial"/>
                <w:lang w:val="ro-RO"/>
              </w:rPr>
              <w:t>2.1.</w:t>
            </w:r>
            <w:r w:rsidR="00936905">
              <w:rPr>
                <w:rFonts w:ascii="Arial" w:hAnsi="Arial" w:cs="Arial"/>
                <w:lang w:val="ro-RO"/>
              </w:rPr>
              <w:t>(3p)</w:t>
            </w:r>
          </w:p>
        </w:tc>
        <w:tc>
          <w:tcPr>
            <w:tcW w:w="1237" w:type="dxa"/>
          </w:tcPr>
          <w:p w:rsidR="00456A95" w:rsidRPr="00936905" w:rsidRDefault="00183B52" w:rsidP="00AB630F">
            <w:pPr>
              <w:jc w:val="center"/>
              <w:rPr>
                <w:rFonts w:ascii="Arial" w:hAnsi="Arial" w:cs="Arial"/>
                <w:b/>
                <w:lang w:val="ro-RO"/>
              </w:rPr>
            </w:pPr>
            <w:r>
              <w:rPr>
                <w:rFonts w:ascii="Arial" w:hAnsi="Arial" w:cs="Arial"/>
                <w:b/>
                <w:lang w:val="ro-RO"/>
              </w:rPr>
              <w:t>3</w:t>
            </w:r>
            <w:r w:rsidR="00495EEC" w:rsidRPr="00936905">
              <w:rPr>
                <w:rFonts w:ascii="Arial" w:hAnsi="Arial" w:cs="Arial"/>
                <w:b/>
                <w:lang w:val="ro-RO"/>
              </w:rPr>
              <w:t xml:space="preserve"> itemi</w:t>
            </w:r>
          </w:p>
          <w:p w:rsidR="00456A95" w:rsidRDefault="00456A95" w:rsidP="00AB630F">
            <w:pPr>
              <w:jc w:val="center"/>
              <w:rPr>
                <w:rFonts w:ascii="Arial" w:hAnsi="Arial" w:cs="Arial"/>
                <w:lang w:val="ro-RO"/>
              </w:rPr>
            </w:pPr>
          </w:p>
          <w:p w:rsidR="00183B52" w:rsidRPr="00936905" w:rsidRDefault="00183B52" w:rsidP="00183B52">
            <w:pPr>
              <w:jc w:val="center"/>
              <w:rPr>
                <w:rFonts w:ascii="Arial" w:hAnsi="Arial" w:cs="Arial"/>
                <w:lang w:val="ro-RO"/>
              </w:rPr>
            </w:pPr>
            <w:r w:rsidRPr="00936905">
              <w:rPr>
                <w:rFonts w:ascii="Arial" w:hAnsi="Arial" w:cs="Arial"/>
                <w:lang w:val="ro-RO"/>
              </w:rPr>
              <w:t>I.3.</w:t>
            </w:r>
            <w:r>
              <w:rPr>
                <w:rFonts w:ascii="Arial" w:hAnsi="Arial" w:cs="Arial"/>
                <w:lang w:val="ro-RO"/>
              </w:rPr>
              <w:t>(10p)</w:t>
            </w:r>
          </w:p>
          <w:p w:rsidR="00456A95" w:rsidRPr="00936905" w:rsidRDefault="00456A95" w:rsidP="00183B52">
            <w:pPr>
              <w:jc w:val="center"/>
              <w:rPr>
                <w:rFonts w:ascii="Arial" w:hAnsi="Arial" w:cs="Arial"/>
                <w:lang w:val="ro-RO"/>
              </w:rPr>
            </w:pPr>
            <w:r w:rsidRPr="00936905">
              <w:rPr>
                <w:rFonts w:ascii="Arial" w:hAnsi="Arial" w:cs="Arial"/>
                <w:lang w:val="ro-RO"/>
              </w:rPr>
              <w:t>I.</w:t>
            </w:r>
            <w:r w:rsidR="00936905">
              <w:rPr>
                <w:rFonts w:ascii="Arial" w:hAnsi="Arial" w:cs="Arial"/>
                <w:lang w:val="ro-RO"/>
              </w:rPr>
              <w:t>1.</w:t>
            </w:r>
            <w:r w:rsidRPr="00936905">
              <w:rPr>
                <w:rFonts w:ascii="Arial" w:hAnsi="Arial" w:cs="Arial"/>
                <w:lang w:val="ro-RO"/>
              </w:rPr>
              <w:t>5</w:t>
            </w:r>
            <w:r w:rsidR="0021683E" w:rsidRPr="00936905">
              <w:rPr>
                <w:rFonts w:ascii="Arial" w:hAnsi="Arial" w:cs="Arial"/>
                <w:lang w:val="ro-RO"/>
              </w:rPr>
              <w:t>.</w:t>
            </w:r>
            <w:r w:rsidR="00936905">
              <w:rPr>
                <w:rFonts w:ascii="Arial" w:hAnsi="Arial" w:cs="Arial"/>
                <w:lang w:val="ro-RO"/>
              </w:rPr>
              <w:t>(2p)</w:t>
            </w:r>
          </w:p>
        </w:tc>
        <w:tc>
          <w:tcPr>
            <w:tcW w:w="1134" w:type="dxa"/>
          </w:tcPr>
          <w:p w:rsidR="00456A95" w:rsidRPr="00936905" w:rsidRDefault="00183B52" w:rsidP="00AB630F">
            <w:pPr>
              <w:jc w:val="center"/>
              <w:rPr>
                <w:rFonts w:ascii="Arial" w:hAnsi="Arial" w:cs="Arial"/>
                <w:b/>
                <w:lang w:val="ro-RO"/>
              </w:rPr>
            </w:pPr>
            <w:r>
              <w:rPr>
                <w:rFonts w:ascii="Arial" w:hAnsi="Arial" w:cs="Arial"/>
                <w:b/>
                <w:lang w:val="ro-RO"/>
              </w:rPr>
              <w:t>1 item</w:t>
            </w:r>
          </w:p>
          <w:p w:rsidR="00456A95" w:rsidRPr="00936905" w:rsidRDefault="00456A95" w:rsidP="00AB630F">
            <w:pPr>
              <w:jc w:val="center"/>
              <w:rPr>
                <w:rFonts w:ascii="Arial" w:hAnsi="Arial" w:cs="Arial"/>
                <w:lang w:val="ro-RO"/>
              </w:rPr>
            </w:pPr>
          </w:p>
          <w:p w:rsidR="00456A95" w:rsidRPr="00936905" w:rsidRDefault="00456A95" w:rsidP="00AB630F">
            <w:pPr>
              <w:jc w:val="center"/>
              <w:rPr>
                <w:rFonts w:ascii="Arial" w:hAnsi="Arial" w:cs="Arial"/>
                <w:lang w:val="ro-RO"/>
              </w:rPr>
            </w:pPr>
            <w:r w:rsidRPr="00936905">
              <w:rPr>
                <w:rFonts w:ascii="Arial" w:hAnsi="Arial" w:cs="Arial"/>
                <w:lang w:val="ro-RO"/>
              </w:rPr>
              <w:t>III</w:t>
            </w:r>
            <w:r w:rsidR="00936905">
              <w:rPr>
                <w:rFonts w:ascii="Arial" w:hAnsi="Arial" w:cs="Arial"/>
                <w:lang w:val="ro-RO"/>
              </w:rPr>
              <w:t xml:space="preserve"> </w:t>
            </w:r>
            <w:r w:rsidR="00C44120">
              <w:rPr>
                <w:rFonts w:ascii="Arial" w:hAnsi="Arial" w:cs="Arial"/>
                <w:lang w:val="ro-RO"/>
              </w:rPr>
              <w:t>(24</w:t>
            </w:r>
            <w:r w:rsidR="00936905">
              <w:rPr>
                <w:rFonts w:ascii="Arial" w:hAnsi="Arial" w:cs="Arial"/>
                <w:lang w:val="ro-RO"/>
              </w:rPr>
              <w:t>p)</w:t>
            </w:r>
          </w:p>
        </w:tc>
        <w:tc>
          <w:tcPr>
            <w:tcW w:w="1329" w:type="dxa"/>
            <w:shd w:val="clear" w:color="auto" w:fill="E5B8B7"/>
          </w:tcPr>
          <w:p w:rsidR="00456A95" w:rsidRPr="000E1249" w:rsidRDefault="00456A95" w:rsidP="00AB630F">
            <w:pPr>
              <w:jc w:val="center"/>
              <w:rPr>
                <w:rFonts w:ascii="Arial" w:hAnsi="Arial" w:cs="Arial"/>
                <w:b/>
                <w:lang w:val="ro-RO"/>
              </w:rPr>
            </w:pPr>
            <w:r w:rsidRPr="000E1249">
              <w:rPr>
                <w:rFonts w:ascii="Arial" w:hAnsi="Arial" w:cs="Arial"/>
                <w:b/>
                <w:lang w:val="ro-RO"/>
              </w:rPr>
              <w:t>7</w:t>
            </w:r>
          </w:p>
          <w:p w:rsidR="00A6439C" w:rsidRPr="000E1249" w:rsidRDefault="00A6439C" w:rsidP="00AB630F">
            <w:pPr>
              <w:jc w:val="center"/>
              <w:rPr>
                <w:rFonts w:ascii="Arial" w:hAnsi="Arial" w:cs="Arial"/>
                <w:b/>
                <w:lang w:val="ro-RO"/>
              </w:rPr>
            </w:pPr>
          </w:p>
          <w:p w:rsidR="00A6439C" w:rsidRPr="000E1249" w:rsidRDefault="00183B52" w:rsidP="00AB630F">
            <w:pPr>
              <w:jc w:val="center"/>
              <w:rPr>
                <w:rFonts w:ascii="Arial" w:hAnsi="Arial" w:cs="Arial"/>
                <w:b/>
                <w:lang w:val="ro-RO"/>
              </w:rPr>
            </w:pPr>
            <w:r w:rsidRPr="000E1249">
              <w:rPr>
                <w:rFonts w:ascii="Arial" w:hAnsi="Arial" w:cs="Arial"/>
                <w:b/>
                <w:lang w:val="ro-RO"/>
              </w:rPr>
              <w:t>(4</w:t>
            </w:r>
            <w:r w:rsidR="00C44120" w:rsidRPr="000E1249">
              <w:rPr>
                <w:rFonts w:ascii="Arial" w:hAnsi="Arial" w:cs="Arial"/>
                <w:b/>
                <w:lang w:val="ro-RO"/>
              </w:rPr>
              <w:t>5</w:t>
            </w:r>
            <w:r w:rsidR="00A6439C" w:rsidRPr="000E1249">
              <w:rPr>
                <w:rFonts w:ascii="Arial" w:hAnsi="Arial" w:cs="Arial"/>
                <w:b/>
                <w:lang w:val="ro-RO"/>
              </w:rPr>
              <w:t>p)</w:t>
            </w:r>
          </w:p>
        </w:tc>
        <w:tc>
          <w:tcPr>
            <w:tcW w:w="1159"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50</w:t>
            </w:r>
            <w:r w:rsidR="00456A95" w:rsidRPr="00936905">
              <w:rPr>
                <w:rFonts w:ascii="Arial" w:hAnsi="Arial" w:cs="Arial"/>
                <w:lang w:val="ro-RO"/>
              </w:rPr>
              <w:t>%</w:t>
            </w:r>
          </w:p>
        </w:tc>
      </w:tr>
      <w:tr w:rsidR="00A63D3E" w:rsidRPr="00164749" w:rsidTr="00936905">
        <w:trPr>
          <w:jc w:val="center"/>
        </w:trPr>
        <w:tc>
          <w:tcPr>
            <w:tcW w:w="2588" w:type="dxa"/>
          </w:tcPr>
          <w:p w:rsidR="00456A95" w:rsidRPr="00936905" w:rsidRDefault="00456A95" w:rsidP="0021683E">
            <w:pPr>
              <w:rPr>
                <w:rFonts w:ascii="Arial" w:hAnsi="Arial" w:cs="Arial"/>
                <w:lang w:val="ro-RO"/>
              </w:rPr>
            </w:pPr>
            <w:r w:rsidRPr="00936905">
              <w:rPr>
                <w:rFonts w:ascii="Arial" w:hAnsi="Arial" w:cs="Arial"/>
                <w:lang w:val="ro-RO"/>
              </w:rPr>
              <w:t xml:space="preserve">Elemente componente ale LES </w:t>
            </w:r>
            <w:r w:rsidRPr="00936905">
              <w:rPr>
                <w:rFonts w:ascii="Arial" w:hAnsi="Arial" w:cs="Arial"/>
                <w:lang w:val="ro-RO"/>
              </w:rPr>
              <w:lastRenderedPageBreak/>
              <w:t>de joasă, medie şi tensiune</w:t>
            </w:r>
          </w:p>
        </w:tc>
        <w:tc>
          <w:tcPr>
            <w:tcW w:w="1308" w:type="dxa"/>
          </w:tcPr>
          <w:p w:rsidR="00456A95" w:rsidRPr="00936905" w:rsidRDefault="00456A95" w:rsidP="00AB630F">
            <w:pPr>
              <w:jc w:val="center"/>
              <w:rPr>
                <w:rFonts w:ascii="Arial" w:hAnsi="Arial" w:cs="Arial"/>
                <w:b/>
                <w:lang w:val="ro-RO"/>
              </w:rPr>
            </w:pPr>
            <w:r w:rsidRPr="00936905">
              <w:rPr>
                <w:rFonts w:ascii="Arial" w:hAnsi="Arial" w:cs="Arial"/>
                <w:b/>
                <w:lang w:val="ro-RO"/>
              </w:rPr>
              <w:lastRenderedPageBreak/>
              <w:t>2</w:t>
            </w:r>
            <w:r w:rsidR="00495EEC" w:rsidRPr="00936905">
              <w:rPr>
                <w:rFonts w:ascii="Arial" w:hAnsi="Arial" w:cs="Arial"/>
                <w:b/>
                <w:lang w:val="ro-RO"/>
              </w:rPr>
              <w:t xml:space="preserve"> itemi</w:t>
            </w:r>
          </w:p>
          <w:p w:rsidR="00456A95" w:rsidRPr="00936905" w:rsidRDefault="00456A95" w:rsidP="00AB630F">
            <w:pPr>
              <w:jc w:val="center"/>
              <w:rPr>
                <w:rFonts w:ascii="Arial" w:hAnsi="Arial" w:cs="Arial"/>
                <w:lang w:val="ro-RO"/>
              </w:rPr>
            </w:pPr>
          </w:p>
          <w:p w:rsidR="00456A95" w:rsidRPr="00936905" w:rsidRDefault="00456A95" w:rsidP="00B17BF4">
            <w:pPr>
              <w:jc w:val="center"/>
              <w:rPr>
                <w:rFonts w:ascii="Arial" w:hAnsi="Arial" w:cs="Arial"/>
                <w:lang w:val="ro-RO"/>
              </w:rPr>
            </w:pPr>
            <w:r w:rsidRPr="00936905">
              <w:rPr>
                <w:rFonts w:ascii="Arial" w:hAnsi="Arial" w:cs="Arial"/>
                <w:lang w:val="ro-RO"/>
              </w:rPr>
              <w:lastRenderedPageBreak/>
              <w:t>I.1</w:t>
            </w:r>
            <w:r w:rsidR="0021683E" w:rsidRPr="00936905">
              <w:rPr>
                <w:rFonts w:ascii="Arial" w:hAnsi="Arial" w:cs="Arial"/>
                <w:lang w:val="ro-RO"/>
              </w:rPr>
              <w:t>.</w:t>
            </w:r>
            <w:r w:rsidR="00936905">
              <w:rPr>
                <w:rFonts w:ascii="Arial" w:hAnsi="Arial" w:cs="Arial"/>
                <w:lang w:val="ro-RO"/>
              </w:rPr>
              <w:t>1.(2p)</w:t>
            </w:r>
            <w:r w:rsidRPr="00936905">
              <w:rPr>
                <w:rFonts w:ascii="Arial" w:hAnsi="Arial" w:cs="Arial"/>
                <w:lang w:val="ro-RO"/>
              </w:rPr>
              <w:t xml:space="preserve"> II.1.</w:t>
            </w:r>
            <w:r w:rsidR="00B17BF4">
              <w:rPr>
                <w:rFonts w:ascii="Arial" w:hAnsi="Arial" w:cs="Arial"/>
                <w:lang w:val="ro-RO"/>
              </w:rPr>
              <w:t>2.(4</w:t>
            </w:r>
            <w:r w:rsidR="00A63D3E">
              <w:rPr>
                <w:rFonts w:ascii="Arial" w:hAnsi="Arial" w:cs="Arial"/>
                <w:lang w:val="ro-RO"/>
              </w:rPr>
              <w:t>p)</w:t>
            </w:r>
          </w:p>
        </w:tc>
        <w:tc>
          <w:tcPr>
            <w:tcW w:w="1276" w:type="dxa"/>
          </w:tcPr>
          <w:p w:rsidR="00456A95" w:rsidRPr="00936905" w:rsidRDefault="00456A95" w:rsidP="00AB630F">
            <w:pPr>
              <w:jc w:val="center"/>
              <w:rPr>
                <w:rFonts w:ascii="Arial" w:hAnsi="Arial" w:cs="Arial"/>
                <w:b/>
                <w:lang w:val="ro-RO"/>
              </w:rPr>
            </w:pPr>
            <w:r w:rsidRPr="00936905">
              <w:rPr>
                <w:rFonts w:ascii="Arial" w:hAnsi="Arial" w:cs="Arial"/>
                <w:b/>
                <w:lang w:val="ro-RO"/>
              </w:rPr>
              <w:lastRenderedPageBreak/>
              <w:t>2</w:t>
            </w:r>
            <w:r w:rsidR="00495EEC" w:rsidRPr="00936905">
              <w:rPr>
                <w:rFonts w:ascii="Arial" w:hAnsi="Arial" w:cs="Arial"/>
                <w:b/>
                <w:lang w:val="ro-RO"/>
              </w:rPr>
              <w:t xml:space="preserve"> itemi</w:t>
            </w:r>
          </w:p>
          <w:p w:rsidR="00456A95" w:rsidRPr="00936905" w:rsidRDefault="00456A95" w:rsidP="00AB630F">
            <w:pPr>
              <w:jc w:val="center"/>
              <w:rPr>
                <w:rFonts w:ascii="Arial" w:hAnsi="Arial" w:cs="Arial"/>
                <w:lang w:val="ro-RO"/>
              </w:rPr>
            </w:pPr>
          </w:p>
          <w:p w:rsidR="00495EEC" w:rsidRPr="00936905" w:rsidRDefault="00495EEC" w:rsidP="00AB630F">
            <w:pPr>
              <w:jc w:val="center"/>
              <w:rPr>
                <w:rFonts w:ascii="Arial" w:hAnsi="Arial" w:cs="Arial"/>
                <w:lang w:val="ro-RO"/>
              </w:rPr>
            </w:pPr>
            <w:r w:rsidRPr="00936905">
              <w:rPr>
                <w:rFonts w:ascii="Arial" w:hAnsi="Arial" w:cs="Arial"/>
                <w:lang w:val="ro-RO"/>
              </w:rPr>
              <w:lastRenderedPageBreak/>
              <w:t>I.</w:t>
            </w:r>
            <w:r w:rsidR="00936905">
              <w:rPr>
                <w:rFonts w:ascii="Arial" w:hAnsi="Arial" w:cs="Arial"/>
                <w:lang w:val="ro-RO"/>
              </w:rPr>
              <w:t>1.</w:t>
            </w:r>
            <w:r w:rsidRPr="00936905">
              <w:rPr>
                <w:rFonts w:ascii="Arial" w:hAnsi="Arial" w:cs="Arial"/>
                <w:lang w:val="ro-RO"/>
              </w:rPr>
              <w:t>2.</w:t>
            </w:r>
            <w:r w:rsidR="00936905">
              <w:rPr>
                <w:rFonts w:ascii="Arial" w:hAnsi="Arial" w:cs="Arial"/>
                <w:lang w:val="ro-RO"/>
              </w:rPr>
              <w:t>(2p)</w:t>
            </w:r>
          </w:p>
          <w:p w:rsidR="00C44120" w:rsidRPr="00936905" w:rsidRDefault="00456A95" w:rsidP="00C44120">
            <w:pPr>
              <w:jc w:val="center"/>
              <w:rPr>
                <w:rFonts w:ascii="Arial" w:hAnsi="Arial" w:cs="Arial"/>
                <w:lang w:val="ro-RO"/>
              </w:rPr>
            </w:pPr>
            <w:r w:rsidRPr="00936905">
              <w:rPr>
                <w:rFonts w:ascii="Arial" w:hAnsi="Arial" w:cs="Arial"/>
                <w:lang w:val="ro-RO"/>
              </w:rPr>
              <w:t xml:space="preserve"> I.</w:t>
            </w:r>
            <w:r w:rsidR="00936905">
              <w:rPr>
                <w:rFonts w:ascii="Arial" w:hAnsi="Arial" w:cs="Arial"/>
                <w:lang w:val="ro-RO"/>
              </w:rPr>
              <w:t>1.</w:t>
            </w:r>
            <w:r w:rsidRPr="00936905">
              <w:rPr>
                <w:rFonts w:ascii="Arial" w:hAnsi="Arial" w:cs="Arial"/>
                <w:lang w:val="ro-RO"/>
              </w:rPr>
              <w:t>4.</w:t>
            </w:r>
            <w:r w:rsidR="00936905">
              <w:rPr>
                <w:rFonts w:ascii="Arial" w:hAnsi="Arial" w:cs="Arial"/>
                <w:lang w:val="ro-RO"/>
              </w:rPr>
              <w:t>(2p)</w:t>
            </w:r>
          </w:p>
        </w:tc>
        <w:tc>
          <w:tcPr>
            <w:tcW w:w="1237" w:type="dxa"/>
          </w:tcPr>
          <w:p w:rsidR="00456A95" w:rsidRPr="00936905" w:rsidRDefault="00C44120" w:rsidP="00AB630F">
            <w:pPr>
              <w:jc w:val="center"/>
              <w:rPr>
                <w:rFonts w:ascii="Arial" w:hAnsi="Arial" w:cs="Arial"/>
                <w:b/>
                <w:lang w:val="ro-RO"/>
              </w:rPr>
            </w:pPr>
            <w:r>
              <w:rPr>
                <w:rFonts w:ascii="Arial" w:hAnsi="Arial" w:cs="Arial"/>
                <w:b/>
                <w:lang w:val="ro-RO"/>
              </w:rPr>
              <w:lastRenderedPageBreak/>
              <w:t xml:space="preserve">2 </w:t>
            </w:r>
            <w:r w:rsidR="00936905">
              <w:rPr>
                <w:rFonts w:ascii="Arial" w:hAnsi="Arial" w:cs="Arial"/>
                <w:b/>
                <w:lang w:val="ro-RO"/>
              </w:rPr>
              <w:t>item</w:t>
            </w:r>
            <w:r>
              <w:rPr>
                <w:rFonts w:ascii="Arial" w:hAnsi="Arial" w:cs="Arial"/>
                <w:b/>
                <w:lang w:val="ro-RO"/>
              </w:rPr>
              <w:t>i</w:t>
            </w:r>
          </w:p>
          <w:p w:rsidR="00456A95" w:rsidRPr="00936905" w:rsidRDefault="00456A95" w:rsidP="00AB630F">
            <w:pPr>
              <w:jc w:val="center"/>
              <w:rPr>
                <w:rFonts w:ascii="Arial" w:hAnsi="Arial" w:cs="Arial"/>
                <w:lang w:val="ro-RO"/>
              </w:rPr>
            </w:pPr>
          </w:p>
          <w:p w:rsidR="00456A95" w:rsidRDefault="00456A95" w:rsidP="00AB630F">
            <w:pPr>
              <w:jc w:val="center"/>
              <w:rPr>
                <w:rFonts w:ascii="Arial" w:hAnsi="Arial" w:cs="Arial"/>
                <w:lang w:val="ro-RO"/>
              </w:rPr>
            </w:pPr>
            <w:r w:rsidRPr="00936905">
              <w:rPr>
                <w:rFonts w:ascii="Arial" w:hAnsi="Arial" w:cs="Arial"/>
                <w:lang w:val="ro-RO"/>
              </w:rPr>
              <w:lastRenderedPageBreak/>
              <w:t>I.</w:t>
            </w:r>
            <w:r w:rsidR="00A63D3E">
              <w:rPr>
                <w:rFonts w:ascii="Arial" w:hAnsi="Arial" w:cs="Arial"/>
                <w:lang w:val="ro-RO"/>
              </w:rPr>
              <w:t>1.</w:t>
            </w:r>
            <w:r w:rsidRPr="00936905">
              <w:rPr>
                <w:rFonts w:ascii="Arial" w:hAnsi="Arial" w:cs="Arial"/>
                <w:lang w:val="ro-RO"/>
              </w:rPr>
              <w:t>6</w:t>
            </w:r>
            <w:r w:rsidR="0021683E" w:rsidRPr="00936905">
              <w:rPr>
                <w:rFonts w:ascii="Arial" w:hAnsi="Arial" w:cs="Arial"/>
                <w:lang w:val="ro-RO"/>
              </w:rPr>
              <w:t>.</w:t>
            </w:r>
            <w:r w:rsidR="00A63D3E">
              <w:rPr>
                <w:rFonts w:ascii="Arial" w:hAnsi="Arial" w:cs="Arial"/>
                <w:lang w:val="ro-RO"/>
              </w:rPr>
              <w:t>(2p)</w:t>
            </w:r>
          </w:p>
          <w:p w:rsidR="00C44120" w:rsidRPr="00936905" w:rsidRDefault="00C44120" w:rsidP="00AB630F">
            <w:pPr>
              <w:jc w:val="center"/>
              <w:rPr>
                <w:rFonts w:ascii="Arial" w:hAnsi="Arial" w:cs="Arial"/>
                <w:lang w:val="ro-RO"/>
              </w:rPr>
            </w:pPr>
            <w:r w:rsidRPr="00936905">
              <w:rPr>
                <w:rFonts w:ascii="Arial" w:hAnsi="Arial" w:cs="Arial"/>
                <w:lang w:val="ro-RO"/>
              </w:rPr>
              <w:t>II.2.</w:t>
            </w:r>
            <w:r>
              <w:rPr>
                <w:rFonts w:ascii="Arial" w:hAnsi="Arial" w:cs="Arial"/>
                <w:lang w:val="ro-RO"/>
              </w:rPr>
              <w:t>b(6p)</w:t>
            </w:r>
          </w:p>
        </w:tc>
        <w:tc>
          <w:tcPr>
            <w:tcW w:w="1134" w:type="dxa"/>
          </w:tcPr>
          <w:p w:rsidR="00456A95" w:rsidRPr="00936905" w:rsidRDefault="00C44120" w:rsidP="00AB630F">
            <w:pPr>
              <w:jc w:val="center"/>
              <w:rPr>
                <w:rFonts w:ascii="Arial" w:hAnsi="Arial" w:cs="Arial"/>
                <w:b/>
                <w:lang w:val="ro-RO"/>
              </w:rPr>
            </w:pPr>
            <w:r>
              <w:rPr>
                <w:rFonts w:ascii="Arial" w:hAnsi="Arial" w:cs="Arial"/>
                <w:b/>
                <w:lang w:val="ro-RO"/>
              </w:rPr>
              <w:lastRenderedPageBreak/>
              <w:t xml:space="preserve">1 </w:t>
            </w:r>
            <w:r w:rsidR="00936905">
              <w:rPr>
                <w:rFonts w:ascii="Arial" w:hAnsi="Arial" w:cs="Arial"/>
                <w:b/>
                <w:lang w:val="ro-RO"/>
              </w:rPr>
              <w:t>item</w:t>
            </w:r>
          </w:p>
          <w:p w:rsidR="00456A95" w:rsidRPr="00936905" w:rsidRDefault="00456A95" w:rsidP="00456A95">
            <w:pPr>
              <w:rPr>
                <w:rFonts w:ascii="Arial" w:hAnsi="Arial" w:cs="Arial"/>
                <w:lang w:val="ro-RO"/>
              </w:rPr>
            </w:pPr>
          </w:p>
          <w:p w:rsidR="00456A95" w:rsidRDefault="00456A95" w:rsidP="00AB630F">
            <w:pPr>
              <w:jc w:val="center"/>
              <w:rPr>
                <w:rFonts w:ascii="Arial" w:hAnsi="Arial" w:cs="Arial"/>
                <w:lang w:val="ro-RO"/>
              </w:rPr>
            </w:pPr>
            <w:r w:rsidRPr="00936905">
              <w:rPr>
                <w:rFonts w:ascii="Arial" w:hAnsi="Arial" w:cs="Arial"/>
                <w:lang w:val="ro-RO"/>
              </w:rPr>
              <w:lastRenderedPageBreak/>
              <w:t>II.2</w:t>
            </w:r>
            <w:r w:rsidR="0021683E" w:rsidRPr="00936905">
              <w:rPr>
                <w:rFonts w:ascii="Arial" w:hAnsi="Arial" w:cs="Arial"/>
                <w:lang w:val="ro-RO"/>
              </w:rPr>
              <w:t>.</w:t>
            </w:r>
            <w:r w:rsidR="00C44120">
              <w:rPr>
                <w:rFonts w:ascii="Arial" w:hAnsi="Arial" w:cs="Arial"/>
                <w:lang w:val="ro-RO"/>
              </w:rPr>
              <w:t>a(6</w:t>
            </w:r>
            <w:r w:rsidR="00A63D3E">
              <w:rPr>
                <w:rFonts w:ascii="Arial" w:hAnsi="Arial" w:cs="Arial"/>
                <w:lang w:val="ro-RO"/>
              </w:rPr>
              <w:t>p)</w:t>
            </w:r>
          </w:p>
          <w:p w:rsidR="00C44120" w:rsidRPr="00936905" w:rsidRDefault="00C44120" w:rsidP="00AB630F">
            <w:pPr>
              <w:jc w:val="center"/>
              <w:rPr>
                <w:rFonts w:ascii="Arial" w:hAnsi="Arial" w:cs="Arial"/>
                <w:lang w:val="ro-RO"/>
              </w:rPr>
            </w:pPr>
          </w:p>
        </w:tc>
        <w:tc>
          <w:tcPr>
            <w:tcW w:w="1329" w:type="dxa"/>
            <w:shd w:val="clear" w:color="auto" w:fill="E5B8B7"/>
          </w:tcPr>
          <w:p w:rsidR="00456A95" w:rsidRPr="000E1249" w:rsidRDefault="00695B01" w:rsidP="00AB630F">
            <w:pPr>
              <w:jc w:val="center"/>
              <w:rPr>
                <w:rFonts w:ascii="Arial" w:hAnsi="Arial" w:cs="Arial"/>
                <w:b/>
                <w:lang w:val="ro-RO"/>
              </w:rPr>
            </w:pPr>
            <w:r w:rsidRPr="000E1249">
              <w:rPr>
                <w:rFonts w:ascii="Arial" w:hAnsi="Arial" w:cs="Arial"/>
                <w:b/>
                <w:lang w:val="ro-RO"/>
              </w:rPr>
              <w:lastRenderedPageBreak/>
              <w:t>7</w:t>
            </w:r>
          </w:p>
          <w:p w:rsidR="00A6439C" w:rsidRPr="000E1249" w:rsidRDefault="00A6439C" w:rsidP="00AB630F">
            <w:pPr>
              <w:jc w:val="center"/>
              <w:rPr>
                <w:rFonts w:ascii="Arial" w:hAnsi="Arial" w:cs="Arial"/>
                <w:b/>
                <w:lang w:val="ro-RO"/>
              </w:rPr>
            </w:pPr>
          </w:p>
          <w:p w:rsidR="00A6439C" w:rsidRPr="000E1249" w:rsidRDefault="00695B01" w:rsidP="00AB630F">
            <w:pPr>
              <w:jc w:val="center"/>
              <w:rPr>
                <w:rFonts w:ascii="Arial" w:hAnsi="Arial" w:cs="Arial"/>
                <w:b/>
                <w:lang w:val="ro-RO"/>
              </w:rPr>
            </w:pPr>
            <w:r w:rsidRPr="000E1249">
              <w:rPr>
                <w:rFonts w:ascii="Arial" w:hAnsi="Arial" w:cs="Arial"/>
                <w:b/>
                <w:lang w:val="ro-RO"/>
              </w:rPr>
              <w:lastRenderedPageBreak/>
              <w:t>(24</w:t>
            </w:r>
            <w:r w:rsidR="00A6439C" w:rsidRPr="000E1249">
              <w:rPr>
                <w:rFonts w:ascii="Arial" w:hAnsi="Arial" w:cs="Arial"/>
                <w:b/>
                <w:lang w:val="ro-RO"/>
              </w:rPr>
              <w:t>p)</w:t>
            </w:r>
          </w:p>
        </w:tc>
        <w:tc>
          <w:tcPr>
            <w:tcW w:w="1159"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lastRenderedPageBreak/>
              <w:t>26,6</w:t>
            </w:r>
            <w:r w:rsidR="00456A95" w:rsidRPr="00936905">
              <w:rPr>
                <w:rFonts w:ascii="Arial" w:hAnsi="Arial" w:cs="Arial"/>
                <w:lang w:val="ro-RO"/>
              </w:rPr>
              <w:t>%</w:t>
            </w:r>
          </w:p>
        </w:tc>
      </w:tr>
      <w:tr w:rsidR="00A63D3E" w:rsidRPr="00164749" w:rsidTr="00936905">
        <w:trPr>
          <w:jc w:val="center"/>
        </w:trPr>
        <w:tc>
          <w:tcPr>
            <w:tcW w:w="2588" w:type="dxa"/>
            <w:shd w:val="clear" w:color="auto" w:fill="E5B8B7"/>
          </w:tcPr>
          <w:p w:rsidR="00456A95" w:rsidRPr="00936905" w:rsidRDefault="00936905" w:rsidP="00AB630F">
            <w:pPr>
              <w:jc w:val="both"/>
              <w:rPr>
                <w:rFonts w:ascii="Arial" w:hAnsi="Arial" w:cs="Arial"/>
                <w:lang w:val="ro-RO"/>
              </w:rPr>
            </w:pPr>
            <w:r>
              <w:rPr>
                <w:rFonts w:ascii="Arial" w:hAnsi="Arial" w:cs="Arial"/>
                <w:lang w:val="ro-RO"/>
              </w:rPr>
              <w:lastRenderedPageBreak/>
              <w:t>Total i</w:t>
            </w:r>
            <w:r w:rsidR="007214B8" w:rsidRPr="00936905">
              <w:rPr>
                <w:rFonts w:ascii="Arial" w:hAnsi="Arial" w:cs="Arial"/>
                <w:lang w:val="ro-RO"/>
              </w:rPr>
              <w:t>temi/punctaj</w:t>
            </w:r>
          </w:p>
        </w:tc>
        <w:tc>
          <w:tcPr>
            <w:tcW w:w="1308" w:type="dxa"/>
            <w:shd w:val="clear" w:color="auto" w:fill="E5B8B7"/>
          </w:tcPr>
          <w:p w:rsidR="00456A95" w:rsidRPr="000E1249" w:rsidRDefault="00695B01" w:rsidP="00AB630F">
            <w:pPr>
              <w:jc w:val="center"/>
              <w:rPr>
                <w:rFonts w:ascii="Arial" w:hAnsi="Arial" w:cs="Arial"/>
                <w:b/>
                <w:lang w:val="ro-RO"/>
              </w:rPr>
            </w:pPr>
            <w:r w:rsidRPr="000E1249">
              <w:rPr>
                <w:rFonts w:ascii="Arial" w:hAnsi="Arial" w:cs="Arial"/>
                <w:b/>
                <w:lang w:val="ro-RO"/>
              </w:rPr>
              <w:t>5</w:t>
            </w:r>
          </w:p>
          <w:p w:rsidR="00B17BF4" w:rsidRPr="000E1249" w:rsidRDefault="00183B52" w:rsidP="00183B52">
            <w:pPr>
              <w:jc w:val="center"/>
              <w:rPr>
                <w:rFonts w:ascii="Arial" w:hAnsi="Arial" w:cs="Arial"/>
                <w:b/>
                <w:lang w:val="ro-RO"/>
              </w:rPr>
            </w:pPr>
            <w:r w:rsidRPr="000E1249">
              <w:rPr>
                <w:rFonts w:ascii="Arial" w:hAnsi="Arial" w:cs="Arial"/>
                <w:b/>
                <w:lang w:val="ro-RO"/>
              </w:rPr>
              <w:t>(16p)</w:t>
            </w:r>
          </w:p>
        </w:tc>
        <w:tc>
          <w:tcPr>
            <w:tcW w:w="1276" w:type="dxa"/>
            <w:shd w:val="clear" w:color="auto" w:fill="E5B8B7"/>
          </w:tcPr>
          <w:p w:rsidR="00456A95" w:rsidRPr="000E1249" w:rsidRDefault="00183B52" w:rsidP="00AB630F">
            <w:pPr>
              <w:jc w:val="center"/>
              <w:rPr>
                <w:rFonts w:ascii="Arial" w:hAnsi="Arial" w:cs="Arial"/>
                <w:b/>
                <w:lang w:val="ro-RO"/>
              </w:rPr>
            </w:pPr>
            <w:r w:rsidRPr="000E1249">
              <w:rPr>
                <w:rFonts w:ascii="Arial" w:hAnsi="Arial" w:cs="Arial"/>
                <w:b/>
                <w:lang w:val="ro-RO"/>
              </w:rPr>
              <w:t>6</w:t>
            </w:r>
          </w:p>
          <w:p w:rsidR="00183B52" w:rsidRPr="000E1249" w:rsidRDefault="00C44120" w:rsidP="00AB630F">
            <w:pPr>
              <w:jc w:val="center"/>
              <w:rPr>
                <w:rFonts w:ascii="Arial" w:hAnsi="Arial" w:cs="Arial"/>
                <w:b/>
                <w:lang w:val="ro-RO"/>
              </w:rPr>
            </w:pPr>
            <w:r w:rsidRPr="000E1249">
              <w:rPr>
                <w:rFonts w:ascii="Arial" w:hAnsi="Arial" w:cs="Arial"/>
                <w:b/>
                <w:lang w:val="ro-RO"/>
              </w:rPr>
              <w:t>(23</w:t>
            </w:r>
            <w:r w:rsidR="00183B52" w:rsidRPr="000E1249">
              <w:rPr>
                <w:rFonts w:ascii="Arial" w:hAnsi="Arial" w:cs="Arial"/>
                <w:b/>
                <w:lang w:val="ro-RO"/>
              </w:rPr>
              <w:t>p)</w:t>
            </w:r>
          </w:p>
        </w:tc>
        <w:tc>
          <w:tcPr>
            <w:tcW w:w="1237" w:type="dxa"/>
            <w:shd w:val="clear" w:color="auto" w:fill="E5B8B7"/>
          </w:tcPr>
          <w:p w:rsidR="00456A95" w:rsidRPr="000E1249" w:rsidRDefault="00695B01" w:rsidP="00AB630F">
            <w:pPr>
              <w:jc w:val="center"/>
              <w:rPr>
                <w:rFonts w:ascii="Arial" w:hAnsi="Arial" w:cs="Arial"/>
                <w:b/>
                <w:lang w:val="ro-RO"/>
              </w:rPr>
            </w:pPr>
            <w:r w:rsidRPr="000E1249">
              <w:rPr>
                <w:rFonts w:ascii="Arial" w:hAnsi="Arial" w:cs="Arial"/>
                <w:b/>
                <w:lang w:val="ro-RO"/>
              </w:rPr>
              <w:t>6</w:t>
            </w:r>
          </w:p>
          <w:p w:rsidR="00183B52" w:rsidRPr="000E1249" w:rsidRDefault="00183B52" w:rsidP="00AB630F">
            <w:pPr>
              <w:jc w:val="center"/>
              <w:rPr>
                <w:rFonts w:ascii="Arial" w:hAnsi="Arial" w:cs="Arial"/>
                <w:b/>
                <w:lang w:val="ro-RO"/>
              </w:rPr>
            </w:pPr>
            <w:r w:rsidRPr="000E1249">
              <w:rPr>
                <w:rFonts w:ascii="Arial" w:hAnsi="Arial" w:cs="Arial"/>
                <w:b/>
                <w:lang w:val="ro-RO"/>
              </w:rPr>
              <w:t>(</w:t>
            </w:r>
            <w:r w:rsidR="00C44120" w:rsidRPr="000E1249">
              <w:rPr>
                <w:rFonts w:ascii="Arial" w:hAnsi="Arial" w:cs="Arial"/>
                <w:b/>
                <w:lang w:val="ro-RO"/>
              </w:rPr>
              <w:t>23</w:t>
            </w:r>
            <w:r w:rsidRPr="000E1249">
              <w:rPr>
                <w:rFonts w:ascii="Arial" w:hAnsi="Arial" w:cs="Arial"/>
                <w:b/>
                <w:lang w:val="ro-RO"/>
              </w:rPr>
              <w:t>p)</w:t>
            </w:r>
          </w:p>
        </w:tc>
        <w:tc>
          <w:tcPr>
            <w:tcW w:w="1134" w:type="dxa"/>
            <w:shd w:val="clear" w:color="auto" w:fill="E5B8B7"/>
          </w:tcPr>
          <w:p w:rsidR="00456A95" w:rsidRPr="000E1249" w:rsidRDefault="00695B01" w:rsidP="00AB630F">
            <w:pPr>
              <w:jc w:val="center"/>
              <w:rPr>
                <w:rFonts w:ascii="Arial" w:hAnsi="Arial" w:cs="Arial"/>
                <w:b/>
                <w:lang w:val="ro-RO"/>
              </w:rPr>
            </w:pPr>
            <w:r w:rsidRPr="000E1249">
              <w:rPr>
                <w:rFonts w:ascii="Arial" w:hAnsi="Arial" w:cs="Arial"/>
                <w:b/>
                <w:lang w:val="ro-RO"/>
              </w:rPr>
              <w:t>2</w:t>
            </w:r>
          </w:p>
          <w:p w:rsidR="00183B52" w:rsidRPr="000E1249" w:rsidRDefault="00183B52" w:rsidP="00AB630F">
            <w:pPr>
              <w:jc w:val="center"/>
              <w:rPr>
                <w:rFonts w:ascii="Arial" w:hAnsi="Arial" w:cs="Arial"/>
                <w:b/>
                <w:lang w:val="ro-RO"/>
              </w:rPr>
            </w:pPr>
            <w:r w:rsidRPr="000E1249">
              <w:rPr>
                <w:rFonts w:ascii="Arial" w:hAnsi="Arial" w:cs="Arial"/>
                <w:b/>
                <w:lang w:val="ro-RO"/>
              </w:rPr>
              <w:t>(3</w:t>
            </w:r>
            <w:r w:rsidR="00C44120" w:rsidRPr="000E1249">
              <w:rPr>
                <w:rFonts w:ascii="Arial" w:hAnsi="Arial" w:cs="Arial"/>
                <w:b/>
                <w:lang w:val="ro-RO"/>
              </w:rPr>
              <w:t>0</w:t>
            </w:r>
            <w:r w:rsidR="00DB6978" w:rsidRPr="000E1249">
              <w:rPr>
                <w:rFonts w:ascii="Arial" w:hAnsi="Arial" w:cs="Arial"/>
                <w:b/>
                <w:lang w:val="ro-RO"/>
              </w:rPr>
              <w:t>p)</w:t>
            </w:r>
          </w:p>
        </w:tc>
        <w:tc>
          <w:tcPr>
            <w:tcW w:w="1329" w:type="dxa"/>
            <w:shd w:val="clear" w:color="auto" w:fill="E5B8B7"/>
          </w:tcPr>
          <w:p w:rsidR="003A3044" w:rsidRPr="000E1249" w:rsidRDefault="004E3255" w:rsidP="00AB630F">
            <w:pPr>
              <w:jc w:val="center"/>
              <w:rPr>
                <w:rFonts w:ascii="Arial" w:hAnsi="Arial" w:cs="Arial"/>
                <w:b/>
                <w:lang w:val="ro-RO"/>
              </w:rPr>
            </w:pPr>
            <w:r w:rsidRPr="000E1249">
              <w:rPr>
                <w:rFonts w:ascii="Arial" w:hAnsi="Arial" w:cs="Arial"/>
                <w:b/>
                <w:lang w:val="ro-RO"/>
              </w:rPr>
              <w:t>19</w:t>
            </w:r>
            <w:r w:rsidR="00177C1B" w:rsidRPr="000E1249">
              <w:rPr>
                <w:rFonts w:ascii="Arial" w:hAnsi="Arial" w:cs="Arial"/>
                <w:b/>
                <w:lang w:val="ro-RO"/>
              </w:rPr>
              <w:t xml:space="preserve"> </w:t>
            </w:r>
          </w:p>
          <w:p w:rsidR="00456A95" w:rsidRPr="000E1249" w:rsidRDefault="00177C1B" w:rsidP="00AB630F">
            <w:pPr>
              <w:jc w:val="center"/>
              <w:rPr>
                <w:rFonts w:ascii="Arial" w:hAnsi="Arial" w:cs="Arial"/>
                <w:b/>
                <w:lang w:val="ro-RO"/>
              </w:rPr>
            </w:pPr>
            <w:r w:rsidRPr="000E1249">
              <w:rPr>
                <w:rFonts w:ascii="Arial" w:hAnsi="Arial" w:cs="Arial"/>
                <w:b/>
                <w:lang w:val="ro-RO"/>
              </w:rPr>
              <w:t>(90p)</w:t>
            </w:r>
          </w:p>
        </w:tc>
        <w:tc>
          <w:tcPr>
            <w:tcW w:w="1159" w:type="dxa"/>
            <w:shd w:val="clear" w:color="auto" w:fill="B6DDE8"/>
          </w:tcPr>
          <w:p w:rsidR="00456A95" w:rsidRPr="00936905" w:rsidRDefault="00456A95" w:rsidP="00AB630F">
            <w:pPr>
              <w:jc w:val="center"/>
              <w:rPr>
                <w:rFonts w:ascii="Arial" w:hAnsi="Arial" w:cs="Arial"/>
                <w:lang w:val="ro-RO"/>
              </w:rPr>
            </w:pPr>
            <w:r w:rsidRPr="00936905">
              <w:rPr>
                <w:rFonts w:ascii="Arial" w:hAnsi="Arial" w:cs="Arial"/>
                <w:lang w:val="ro-RO"/>
              </w:rPr>
              <w:t>100%</w:t>
            </w:r>
          </w:p>
        </w:tc>
      </w:tr>
      <w:tr w:rsidR="00A63D3E" w:rsidRPr="00164749" w:rsidTr="00936905">
        <w:trPr>
          <w:jc w:val="center"/>
        </w:trPr>
        <w:tc>
          <w:tcPr>
            <w:tcW w:w="2588" w:type="dxa"/>
            <w:shd w:val="clear" w:color="auto" w:fill="B6DDE8"/>
          </w:tcPr>
          <w:p w:rsidR="00456A95" w:rsidRPr="00936905" w:rsidRDefault="00456A95" w:rsidP="00AB630F">
            <w:pPr>
              <w:rPr>
                <w:rFonts w:ascii="Arial" w:hAnsi="Arial" w:cs="Arial"/>
                <w:lang w:val="ro-RO"/>
              </w:rPr>
            </w:pPr>
            <w:r w:rsidRPr="00936905">
              <w:rPr>
                <w:rFonts w:ascii="Arial" w:hAnsi="Arial" w:cs="Arial"/>
                <w:lang w:val="ro-RO"/>
              </w:rPr>
              <w:t>Pondere</w:t>
            </w:r>
            <w:r w:rsidR="007214B8" w:rsidRPr="00936905">
              <w:rPr>
                <w:rFonts w:ascii="Arial" w:hAnsi="Arial" w:cs="Arial"/>
                <w:lang w:val="ro-RO"/>
              </w:rPr>
              <w:t xml:space="preserve"> punctaj</w:t>
            </w:r>
            <w:r w:rsidRPr="00936905">
              <w:rPr>
                <w:rFonts w:ascii="Arial" w:hAnsi="Arial" w:cs="Arial"/>
                <w:lang w:val="ro-RO"/>
              </w:rPr>
              <w:t xml:space="preserve"> (%)</w:t>
            </w:r>
          </w:p>
          <w:p w:rsidR="00456A95" w:rsidRPr="00936905" w:rsidRDefault="00456A95" w:rsidP="00AB630F">
            <w:pPr>
              <w:rPr>
                <w:rFonts w:ascii="Arial" w:hAnsi="Arial" w:cs="Arial"/>
                <w:b/>
                <w:lang w:val="ro-RO"/>
              </w:rPr>
            </w:pPr>
          </w:p>
        </w:tc>
        <w:tc>
          <w:tcPr>
            <w:tcW w:w="1308"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17,7</w:t>
            </w:r>
            <w:r w:rsidR="00456A95" w:rsidRPr="00936905">
              <w:rPr>
                <w:rFonts w:ascii="Arial" w:hAnsi="Arial" w:cs="Arial"/>
                <w:lang w:val="ro-RO"/>
              </w:rPr>
              <w:t>%</w:t>
            </w:r>
          </w:p>
        </w:tc>
        <w:tc>
          <w:tcPr>
            <w:tcW w:w="1276"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25,5</w:t>
            </w:r>
            <w:r w:rsidR="00456A95" w:rsidRPr="00936905">
              <w:rPr>
                <w:rFonts w:ascii="Arial" w:hAnsi="Arial" w:cs="Arial"/>
                <w:lang w:val="ro-RO"/>
              </w:rPr>
              <w:t>%</w:t>
            </w:r>
          </w:p>
        </w:tc>
        <w:tc>
          <w:tcPr>
            <w:tcW w:w="1237" w:type="dxa"/>
            <w:shd w:val="clear" w:color="auto" w:fill="B6DDE8"/>
          </w:tcPr>
          <w:p w:rsidR="00456A95" w:rsidRPr="00936905" w:rsidRDefault="00456A95" w:rsidP="00AB630F">
            <w:pPr>
              <w:jc w:val="center"/>
              <w:rPr>
                <w:rFonts w:ascii="Arial" w:hAnsi="Arial" w:cs="Arial"/>
                <w:lang w:val="ro-RO"/>
              </w:rPr>
            </w:pPr>
            <w:r w:rsidRPr="00936905">
              <w:rPr>
                <w:rFonts w:ascii="Arial" w:hAnsi="Arial" w:cs="Arial"/>
                <w:lang w:val="ro-RO"/>
              </w:rPr>
              <w:t>25</w:t>
            </w:r>
            <w:r w:rsidR="003A3044">
              <w:rPr>
                <w:rFonts w:ascii="Arial" w:hAnsi="Arial" w:cs="Arial"/>
                <w:lang w:val="ro-RO"/>
              </w:rPr>
              <w:t>,5</w:t>
            </w:r>
            <w:r w:rsidRPr="00936905">
              <w:rPr>
                <w:rFonts w:ascii="Arial" w:hAnsi="Arial" w:cs="Arial"/>
                <w:lang w:val="ro-RO"/>
              </w:rPr>
              <w:t>%</w:t>
            </w:r>
          </w:p>
        </w:tc>
        <w:tc>
          <w:tcPr>
            <w:tcW w:w="1134" w:type="dxa"/>
            <w:shd w:val="clear" w:color="auto" w:fill="B6DDE8"/>
          </w:tcPr>
          <w:p w:rsidR="00456A95" w:rsidRPr="00936905" w:rsidRDefault="003A3044" w:rsidP="00AB630F">
            <w:pPr>
              <w:jc w:val="center"/>
              <w:rPr>
                <w:rFonts w:ascii="Arial" w:hAnsi="Arial" w:cs="Arial"/>
                <w:lang w:val="ro-RO"/>
              </w:rPr>
            </w:pPr>
            <w:r>
              <w:rPr>
                <w:rFonts w:ascii="Arial" w:hAnsi="Arial" w:cs="Arial"/>
                <w:lang w:val="ro-RO"/>
              </w:rPr>
              <w:t>33,3</w:t>
            </w:r>
            <w:r w:rsidR="00456A95" w:rsidRPr="00936905">
              <w:rPr>
                <w:rFonts w:ascii="Arial" w:hAnsi="Arial" w:cs="Arial"/>
                <w:lang w:val="ro-RO"/>
              </w:rPr>
              <w:t>%</w:t>
            </w:r>
          </w:p>
        </w:tc>
        <w:tc>
          <w:tcPr>
            <w:tcW w:w="1329" w:type="dxa"/>
            <w:shd w:val="clear" w:color="auto" w:fill="B6DDE8"/>
          </w:tcPr>
          <w:p w:rsidR="00456A95" w:rsidRPr="00936905" w:rsidRDefault="00456A95" w:rsidP="00AB630F">
            <w:pPr>
              <w:jc w:val="center"/>
              <w:rPr>
                <w:rFonts w:ascii="Arial" w:hAnsi="Arial" w:cs="Arial"/>
                <w:lang w:val="ro-RO"/>
              </w:rPr>
            </w:pPr>
            <w:r w:rsidRPr="00936905">
              <w:rPr>
                <w:rFonts w:ascii="Arial" w:hAnsi="Arial" w:cs="Arial"/>
                <w:lang w:val="ro-RO"/>
              </w:rPr>
              <w:t>100%</w:t>
            </w:r>
          </w:p>
        </w:tc>
        <w:tc>
          <w:tcPr>
            <w:tcW w:w="1159" w:type="dxa"/>
          </w:tcPr>
          <w:p w:rsidR="00456A95" w:rsidRPr="00936905" w:rsidRDefault="00456A95" w:rsidP="00AB630F">
            <w:pPr>
              <w:jc w:val="center"/>
              <w:rPr>
                <w:rFonts w:ascii="Arial" w:hAnsi="Arial" w:cs="Arial"/>
                <w:lang w:val="ro-RO"/>
              </w:rPr>
            </w:pPr>
          </w:p>
        </w:tc>
      </w:tr>
    </w:tbl>
    <w:p w:rsidR="00456A95" w:rsidRDefault="00456A95" w:rsidP="00456A95">
      <w:pPr>
        <w:jc w:val="center"/>
        <w:rPr>
          <w:rFonts w:ascii="Arial" w:hAnsi="Arial" w:cs="Arial"/>
          <w:b/>
          <w:caps/>
          <w:sz w:val="22"/>
          <w:szCs w:val="22"/>
          <w:lang w:val="ro-RO"/>
        </w:rPr>
      </w:pPr>
    </w:p>
    <w:p w:rsidR="00E37CA7" w:rsidRDefault="00E37CA7" w:rsidP="00E37CA7">
      <w:pPr>
        <w:rPr>
          <w:rFonts w:ascii="Arial" w:hAnsi="Arial" w:cs="Arial"/>
          <w:b/>
          <w:color w:val="FF0000"/>
          <w:sz w:val="22"/>
          <w:szCs w:val="22"/>
          <w:lang w:val="ro-RO"/>
        </w:rPr>
      </w:pPr>
    </w:p>
    <w:p w:rsidR="00E37CA7" w:rsidRDefault="00E920AC" w:rsidP="00BD7C3B">
      <w:pPr>
        <w:spacing w:after="200" w:line="276" w:lineRule="auto"/>
        <w:rPr>
          <w:rFonts w:ascii="Arial" w:hAnsi="Arial" w:cs="Arial"/>
          <w:b/>
          <w:color w:val="FF0000"/>
          <w:sz w:val="22"/>
          <w:szCs w:val="22"/>
          <w:lang w:val="ro-RO"/>
        </w:rPr>
      </w:pPr>
      <w:r>
        <w:rPr>
          <w:rFonts w:ascii="Arial" w:hAnsi="Arial" w:cs="Arial"/>
          <w:b/>
          <w:color w:val="FF0000"/>
          <w:sz w:val="22"/>
          <w:szCs w:val="22"/>
          <w:lang w:val="ro-RO"/>
        </w:rPr>
        <w:br w:type="page"/>
      </w:r>
    </w:p>
    <w:p w:rsidR="00456A95" w:rsidRPr="00456A95" w:rsidRDefault="00456A95" w:rsidP="00726A10">
      <w:pPr>
        <w:pBdr>
          <w:top w:val="single" w:sz="4" w:space="1" w:color="auto"/>
          <w:left w:val="single" w:sz="4" w:space="4" w:color="auto"/>
          <w:bottom w:val="single" w:sz="4" w:space="1" w:color="auto"/>
          <w:right w:val="single" w:sz="4" w:space="4" w:color="auto"/>
        </w:pBdr>
        <w:shd w:val="clear" w:color="auto" w:fill="E5B8B7" w:themeFill="accent2" w:themeFillTint="66"/>
        <w:jc w:val="center"/>
        <w:rPr>
          <w:rFonts w:ascii="Arial" w:hAnsi="Arial" w:cs="Arial"/>
          <w:b/>
          <w:caps/>
          <w:lang w:val="ro-RO"/>
        </w:rPr>
      </w:pPr>
      <w:r w:rsidRPr="00456A95">
        <w:rPr>
          <w:rFonts w:ascii="Arial" w:hAnsi="Arial" w:cs="Arial"/>
          <w:b/>
          <w:caps/>
          <w:lang w:val="ro-RO"/>
        </w:rPr>
        <w:lastRenderedPageBreak/>
        <w:t>TEST DE EVALUARE</w:t>
      </w:r>
    </w:p>
    <w:p w:rsidR="00456A95" w:rsidRPr="00456A95" w:rsidRDefault="00456A95" w:rsidP="00456A95">
      <w:pPr>
        <w:pStyle w:val="NoSpacing"/>
        <w:jc w:val="left"/>
        <w:rPr>
          <w:rFonts w:ascii="Arial" w:hAnsi="Arial" w:cs="Arial"/>
          <w:b/>
          <w:sz w:val="24"/>
          <w:szCs w:val="24"/>
        </w:rPr>
      </w:pPr>
    </w:p>
    <w:p w:rsidR="00456A95" w:rsidRPr="00606A35" w:rsidRDefault="00456A95" w:rsidP="00456A95">
      <w:pPr>
        <w:jc w:val="center"/>
        <w:rPr>
          <w:rFonts w:ascii="Arial" w:hAnsi="Arial" w:cs="Arial"/>
          <w:b/>
          <w:caps/>
        </w:rPr>
      </w:pPr>
      <w:bookmarkStart w:id="0" w:name="_GoBack"/>
      <w:bookmarkEnd w:id="0"/>
    </w:p>
    <w:p w:rsidR="00BC6069" w:rsidRDefault="00456A95" w:rsidP="00456A95">
      <w:pPr>
        <w:jc w:val="both"/>
        <w:rPr>
          <w:rFonts w:ascii="Arial" w:hAnsi="Arial" w:cs="Arial"/>
          <w:b/>
          <w:bCs/>
          <w:lang w:val="ro-RO"/>
        </w:rPr>
      </w:pPr>
      <w:r w:rsidRPr="00456A95">
        <w:rPr>
          <w:rFonts w:ascii="Arial" w:hAnsi="Arial" w:cs="Arial"/>
          <w:b/>
          <w:bCs/>
          <w:lang w:val="ro-RO"/>
        </w:rPr>
        <w:t xml:space="preserve">Toate subiectele sunt obligatorii. </w:t>
      </w:r>
    </w:p>
    <w:p w:rsidR="00456A95" w:rsidRPr="00456A95" w:rsidRDefault="00456A95" w:rsidP="00456A95">
      <w:pPr>
        <w:jc w:val="both"/>
        <w:rPr>
          <w:rFonts w:ascii="Arial" w:hAnsi="Arial" w:cs="Arial"/>
          <w:b/>
          <w:bCs/>
          <w:lang w:val="ro-RO"/>
        </w:rPr>
      </w:pPr>
      <w:r w:rsidRPr="00456A95">
        <w:rPr>
          <w:rFonts w:ascii="Arial" w:hAnsi="Arial" w:cs="Arial"/>
          <w:b/>
          <w:bCs/>
          <w:lang w:val="ro-RO"/>
        </w:rPr>
        <w:t>Se acordă 10 puncte din oficiu.</w:t>
      </w:r>
    </w:p>
    <w:p w:rsidR="00456A95" w:rsidRPr="00456A95" w:rsidRDefault="00456A95" w:rsidP="00456A95">
      <w:pPr>
        <w:jc w:val="both"/>
        <w:rPr>
          <w:rFonts w:ascii="Arial" w:hAnsi="Arial" w:cs="Arial"/>
          <w:b/>
          <w:u w:val="single"/>
          <w:lang w:val="ro-RO"/>
        </w:rPr>
      </w:pPr>
      <w:r w:rsidRPr="00456A95">
        <w:rPr>
          <w:rFonts w:ascii="Arial" w:hAnsi="Arial" w:cs="Arial"/>
          <w:b/>
          <w:bCs/>
          <w:lang w:val="ro-RO"/>
        </w:rPr>
        <w:t>T</w:t>
      </w:r>
      <w:r w:rsidR="00BC6069">
        <w:rPr>
          <w:rFonts w:ascii="Arial" w:hAnsi="Arial" w:cs="Arial"/>
          <w:b/>
          <w:bCs/>
          <w:lang w:val="ro-RO"/>
        </w:rPr>
        <w:t>impul efectiv de lucru este de 90</w:t>
      </w:r>
      <w:r w:rsidRPr="00456A95">
        <w:rPr>
          <w:rFonts w:ascii="Arial" w:hAnsi="Arial" w:cs="Arial"/>
          <w:b/>
          <w:bCs/>
          <w:lang w:val="ro-RO"/>
        </w:rPr>
        <w:t xml:space="preserve"> </w:t>
      </w:r>
      <w:r w:rsidR="00BC6069">
        <w:rPr>
          <w:rFonts w:ascii="Arial" w:hAnsi="Arial" w:cs="Arial"/>
          <w:b/>
          <w:bCs/>
          <w:lang w:val="ro-RO"/>
        </w:rPr>
        <w:t>minute</w:t>
      </w:r>
      <w:r w:rsidRPr="00456A95">
        <w:rPr>
          <w:rFonts w:ascii="Arial" w:hAnsi="Arial" w:cs="Arial"/>
          <w:b/>
          <w:bCs/>
          <w:lang w:val="ro-RO"/>
        </w:rPr>
        <w:t>.</w:t>
      </w:r>
    </w:p>
    <w:p w:rsidR="00456A95" w:rsidRPr="00456A95" w:rsidRDefault="00456A95" w:rsidP="00456A95">
      <w:pPr>
        <w:jc w:val="both"/>
        <w:rPr>
          <w:rFonts w:ascii="Arial" w:hAnsi="Arial" w:cs="Arial"/>
          <w:b/>
          <w:u w:val="single"/>
          <w:lang w:val="ro-RO"/>
        </w:rPr>
      </w:pPr>
    </w:p>
    <w:p w:rsidR="00456A95" w:rsidRPr="000E1249" w:rsidRDefault="00456A95" w:rsidP="00456A95">
      <w:pPr>
        <w:jc w:val="both"/>
        <w:rPr>
          <w:rFonts w:ascii="Arial" w:hAnsi="Arial" w:cs="Arial"/>
          <w:b/>
          <w:u w:val="single"/>
          <w:lang w:val="ro-RO"/>
        </w:rPr>
      </w:pPr>
      <w:r>
        <w:rPr>
          <w:rFonts w:ascii="Arial" w:hAnsi="Arial" w:cs="Arial"/>
          <w:b/>
          <w:u w:val="single"/>
          <w:lang w:val="ro-RO"/>
        </w:rPr>
        <w:t>SUBIECTUL I</w:t>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sidRPr="00456A95">
        <w:rPr>
          <w:rFonts w:ascii="Arial" w:hAnsi="Arial" w:cs="Arial"/>
          <w:b/>
          <w:u w:val="single"/>
          <w:lang w:val="ro-RO"/>
        </w:rPr>
        <w:tab/>
        <w:t xml:space="preserve"> </w:t>
      </w:r>
      <w:r w:rsidR="00AB630F">
        <w:rPr>
          <w:rFonts w:ascii="Arial" w:hAnsi="Arial" w:cs="Arial"/>
          <w:b/>
          <w:u w:val="single"/>
          <w:lang w:val="ro-RO"/>
        </w:rPr>
        <w:tab/>
      </w:r>
      <w:r w:rsidR="003C4BCF">
        <w:rPr>
          <w:rFonts w:ascii="Arial" w:hAnsi="Arial" w:cs="Arial"/>
          <w:b/>
          <w:u w:val="single"/>
          <w:lang w:val="ro-RO"/>
        </w:rPr>
        <w:t>32</w:t>
      </w:r>
      <w:r w:rsidRPr="00456A95">
        <w:rPr>
          <w:rFonts w:ascii="Arial" w:hAnsi="Arial" w:cs="Arial"/>
          <w:b/>
          <w:u w:val="single"/>
          <w:lang w:val="ro-RO"/>
        </w:rPr>
        <w:t xml:space="preserve"> puncte</w:t>
      </w:r>
    </w:p>
    <w:p w:rsidR="00456A95" w:rsidRPr="00456A95" w:rsidRDefault="00456A95" w:rsidP="00456A95">
      <w:pPr>
        <w:jc w:val="both"/>
        <w:rPr>
          <w:rFonts w:ascii="Arial" w:eastAsia="MS Mincho" w:hAnsi="Arial" w:cs="Arial"/>
          <w:b/>
          <w:lang w:val="ro-RO"/>
        </w:rPr>
      </w:pPr>
      <w:r w:rsidRPr="00456A95">
        <w:rPr>
          <w:rFonts w:ascii="Arial" w:eastAsia="MS Mincho" w:hAnsi="Arial" w:cs="Arial"/>
          <w:b/>
          <w:lang w:val="ro-RO"/>
        </w:rPr>
        <w:t xml:space="preserve">I.1 </w:t>
      </w:r>
      <w:r w:rsidRPr="00456A95">
        <w:rPr>
          <w:rFonts w:ascii="Arial" w:eastAsia="MS Mincho" w:hAnsi="Arial" w:cs="Arial"/>
          <w:lang w:val="ro-RO"/>
        </w:rPr>
        <w:t>Pentru fiecare dintre enunţurile următoare, încercuiţi litera corespunzătoare răspunsului corect.</w:t>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Pr="00456A95">
        <w:rPr>
          <w:rFonts w:ascii="Arial" w:eastAsia="MS Mincho" w:hAnsi="Arial" w:cs="Arial"/>
          <w:lang w:val="ro-RO"/>
        </w:rPr>
        <w:tab/>
      </w:r>
      <w:r w:rsidR="00936905">
        <w:rPr>
          <w:rFonts w:ascii="Arial" w:eastAsia="MS Mincho" w:hAnsi="Arial" w:cs="Arial"/>
          <w:lang w:val="ro-RO"/>
        </w:rPr>
        <w:t xml:space="preserve">          </w:t>
      </w:r>
      <w:r w:rsidRPr="00456A95">
        <w:rPr>
          <w:rFonts w:ascii="Arial" w:eastAsia="MS Mincho" w:hAnsi="Arial" w:cs="Arial"/>
          <w:b/>
          <w:lang w:val="ro-RO"/>
        </w:rPr>
        <w:t>12</w:t>
      </w:r>
      <w:r w:rsidR="00936905">
        <w:rPr>
          <w:rFonts w:ascii="Arial" w:eastAsia="MS Mincho" w:hAnsi="Arial" w:cs="Arial"/>
          <w:b/>
          <w:lang w:val="ro-RO"/>
        </w:rPr>
        <w:t xml:space="preserve"> </w:t>
      </w:r>
      <w:r w:rsidRPr="00456A95">
        <w:rPr>
          <w:rFonts w:ascii="Arial" w:eastAsia="MS Mincho" w:hAnsi="Arial" w:cs="Arial"/>
          <w:b/>
          <w:lang w:val="ro-RO"/>
        </w:rPr>
        <w:t>p</w:t>
      </w:r>
      <w:r w:rsidR="00936905">
        <w:rPr>
          <w:rFonts w:ascii="Arial" w:eastAsia="MS Mincho" w:hAnsi="Arial" w:cs="Arial"/>
          <w:b/>
          <w:lang w:val="ro-RO"/>
        </w:rPr>
        <w:t>uncte</w:t>
      </w:r>
    </w:p>
    <w:p w:rsidR="00456A95" w:rsidRPr="00456A95" w:rsidRDefault="00456A95" w:rsidP="00456A95">
      <w:pPr>
        <w:rPr>
          <w:rFonts w:ascii="Arial" w:hAnsi="Arial" w:cs="Arial"/>
          <w:b/>
          <w:lang w:val="ro-RO"/>
        </w:rPr>
      </w:pPr>
    </w:p>
    <w:p w:rsidR="00456A95" w:rsidRPr="00456A95" w:rsidRDefault="00456A95" w:rsidP="00456A95">
      <w:pPr>
        <w:rPr>
          <w:rFonts w:ascii="Arial" w:hAnsi="Arial" w:cs="Arial"/>
          <w:lang w:val="ro-RO"/>
        </w:rPr>
      </w:pPr>
      <w:r w:rsidRPr="00456A95">
        <w:rPr>
          <w:rFonts w:ascii="Arial" w:hAnsi="Arial" w:cs="Arial"/>
          <w:b/>
          <w:lang w:val="ro-RO"/>
        </w:rPr>
        <w:t>1</w:t>
      </w:r>
      <w:r w:rsidRPr="00CC5C66">
        <w:rPr>
          <w:rFonts w:ascii="Arial" w:hAnsi="Arial" w:cs="Arial"/>
          <w:b/>
          <w:lang w:val="ro-RO"/>
        </w:rPr>
        <w:t>.</w:t>
      </w:r>
      <w:r w:rsidRPr="00456A95">
        <w:rPr>
          <w:rFonts w:ascii="Arial" w:hAnsi="Arial" w:cs="Arial"/>
          <w:lang w:val="ro-RO"/>
        </w:rPr>
        <w:t xml:space="preserve"> În construcţia unui cablu de energie, învelişul din hârtie metalizată sau din bandă metalică aplicat peste un conductor izolat sau peste un ansamblu de conductoare izolate, se numeşte:</w:t>
      </w:r>
    </w:p>
    <w:p w:rsidR="00456A95" w:rsidRPr="00456A95" w:rsidRDefault="00456A95" w:rsidP="001A2F09">
      <w:pPr>
        <w:numPr>
          <w:ilvl w:val="0"/>
          <w:numId w:val="3"/>
        </w:numPr>
        <w:jc w:val="both"/>
        <w:rPr>
          <w:rFonts w:ascii="Arial" w:hAnsi="Arial" w:cs="Arial"/>
          <w:lang w:val="ro-RO"/>
        </w:rPr>
      </w:pPr>
      <w:r w:rsidRPr="00456A95">
        <w:rPr>
          <w:rFonts w:ascii="Arial" w:hAnsi="Arial" w:cs="Arial"/>
          <w:lang w:val="ro-RO"/>
        </w:rPr>
        <w:t>armătură metalică;</w:t>
      </w:r>
    </w:p>
    <w:p w:rsidR="00456A95" w:rsidRPr="00456A95" w:rsidRDefault="00456A95" w:rsidP="001A2F09">
      <w:pPr>
        <w:numPr>
          <w:ilvl w:val="0"/>
          <w:numId w:val="3"/>
        </w:numPr>
        <w:jc w:val="both"/>
        <w:rPr>
          <w:rFonts w:ascii="Arial" w:hAnsi="Arial" w:cs="Arial"/>
          <w:lang w:val="ro-RO"/>
        </w:rPr>
      </w:pPr>
      <w:r w:rsidRPr="00456A95">
        <w:rPr>
          <w:rFonts w:ascii="Arial" w:hAnsi="Arial" w:cs="Arial"/>
          <w:lang w:val="ro-RO"/>
        </w:rPr>
        <w:t>ecran;</w:t>
      </w:r>
    </w:p>
    <w:p w:rsidR="00456A95" w:rsidRPr="00456A95" w:rsidRDefault="00456A95" w:rsidP="001A2F09">
      <w:pPr>
        <w:numPr>
          <w:ilvl w:val="0"/>
          <w:numId w:val="3"/>
        </w:numPr>
        <w:jc w:val="both"/>
        <w:rPr>
          <w:rFonts w:ascii="Arial" w:hAnsi="Arial" w:cs="Arial"/>
          <w:lang w:val="ro-RO"/>
        </w:rPr>
      </w:pPr>
      <w:r w:rsidRPr="00456A95">
        <w:rPr>
          <w:rFonts w:ascii="Arial" w:hAnsi="Arial" w:cs="Arial"/>
          <w:lang w:val="ro-RO"/>
        </w:rPr>
        <w:t>izolaţie;</w:t>
      </w:r>
    </w:p>
    <w:p w:rsidR="00456A95" w:rsidRPr="00456A95" w:rsidRDefault="00456A95" w:rsidP="001A2F09">
      <w:pPr>
        <w:numPr>
          <w:ilvl w:val="0"/>
          <w:numId w:val="3"/>
        </w:numPr>
        <w:jc w:val="both"/>
        <w:rPr>
          <w:rFonts w:ascii="Arial" w:hAnsi="Arial" w:cs="Arial"/>
          <w:lang w:val="ro-RO"/>
        </w:rPr>
      </w:pPr>
      <w:r w:rsidRPr="00456A95">
        <w:rPr>
          <w:rFonts w:ascii="Arial" w:hAnsi="Arial" w:cs="Arial"/>
          <w:lang w:val="ro-RO"/>
        </w:rPr>
        <w:t>înveliş exterior.</w:t>
      </w:r>
    </w:p>
    <w:p w:rsidR="000E1249" w:rsidRDefault="000E1249" w:rsidP="00456A95">
      <w:pPr>
        <w:rPr>
          <w:rFonts w:ascii="Arial" w:hAnsi="Arial" w:cs="Arial"/>
          <w:b/>
          <w:lang w:val="ro-RO"/>
        </w:rPr>
      </w:pPr>
    </w:p>
    <w:p w:rsidR="00456A95" w:rsidRPr="00456A95" w:rsidRDefault="00456A95" w:rsidP="00456A95">
      <w:pPr>
        <w:rPr>
          <w:rFonts w:ascii="Arial" w:hAnsi="Arial" w:cs="Arial"/>
          <w:lang w:val="ro-RO"/>
        </w:rPr>
      </w:pPr>
      <w:r w:rsidRPr="00456A95">
        <w:rPr>
          <w:rFonts w:ascii="Arial" w:hAnsi="Arial" w:cs="Arial"/>
          <w:b/>
          <w:lang w:val="ro-RO"/>
        </w:rPr>
        <w:t>2.</w:t>
      </w:r>
      <w:r w:rsidRPr="00456A95">
        <w:rPr>
          <w:rFonts w:ascii="Arial" w:hAnsi="Arial" w:cs="Arial"/>
          <w:lang w:val="ro-RO"/>
        </w:rPr>
        <w:t xml:space="preserve"> Pentru racordarea diverşilor consumatori la liniile electrice subterane de joasă tensiune,</w:t>
      </w:r>
      <w:r w:rsidRPr="00456A95">
        <w:rPr>
          <w:rFonts w:ascii="Arial" w:hAnsi="Arial" w:cs="Arial"/>
          <w:b/>
          <w:i/>
          <w:iCs/>
          <w:lang w:val="ro-RO"/>
        </w:rPr>
        <w:t xml:space="preserve"> </w:t>
      </w:r>
      <w:r w:rsidRPr="00456A95">
        <w:rPr>
          <w:rFonts w:ascii="Arial" w:hAnsi="Arial" w:cs="Arial"/>
          <w:lang w:val="ro-RO"/>
        </w:rPr>
        <w:t xml:space="preserve">se folosesc: </w:t>
      </w:r>
    </w:p>
    <w:p w:rsidR="00456A95" w:rsidRPr="00456A95" w:rsidRDefault="00456A95" w:rsidP="001A2F09">
      <w:pPr>
        <w:numPr>
          <w:ilvl w:val="0"/>
          <w:numId w:val="5"/>
        </w:numPr>
        <w:jc w:val="both"/>
        <w:rPr>
          <w:rFonts w:ascii="Arial" w:hAnsi="Arial" w:cs="Arial"/>
          <w:lang w:val="ro-RO"/>
        </w:rPr>
      </w:pPr>
      <w:r w:rsidRPr="00456A95">
        <w:rPr>
          <w:rFonts w:ascii="Arial" w:hAnsi="Arial" w:cs="Arial"/>
          <w:lang w:val="ro-RO"/>
        </w:rPr>
        <w:t>amortizoare;</w:t>
      </w:r>
    </w:p>
    <w:p w:rsidR="00456A95" w:rsidRPr="00456A95" w:rsidRDefault="00456A95" w:rsidP="001A2F09">
      <w:pPr>
        <w:pStyle w:val="ListParagraph"/>
        <w:numPr>
          <w:ilvl w:val="0"/>
          <w:numId w:val="5"/>
        </w:numPr>
        <w:contextualSpacing/>
        <w:jc w:val="both"/>
        <w:rPr>
          <w:rFonts w:ascii="Arial" w:hAnsi="Arial" w:cs="Arial"/>
          <w:lang w:val="ro-RO"/>
        </w:rPr>
      </w:pPr>
      <w:r w:rsidRPr="00456A95">
        <w:rPr>
          <w:rFonts w:ascii="Arial" w:hAnsi="Arial" w:cs="Arial"/>
          <w:lang w:val="ro-RO"/>
        </w:rPr>
        <w:t>manşoane de derivaţie;</w:t>
      </w:r>
    </w:p>
    <w:p w:rsidR="00456A95" w:rsidRPr="00456A95" w:rsidRDefault="00456A95" w:rsidP="001A2F09">
      <w:pPr>
        <w:numPr>
          <w:ilvl w:val="0"/>
          <w:numId w:val="5"/>
        </w:numPr>
        <w:jc w:val="both"/>
        <w:rPr>
          <w:rFonts w:ascii="Arial" w:hAnsi="Arial" w:cs="Arial"/>
          <w:lang w:val="ro-RO"/>
        </w:rPr>
      </w:pPr>
      <w:r w:rsidRPr="00456A95">
        <w:rPr>
          <w:rFonts w:ascii="Arial" w:hAnsi="Arial" w:cs="Arial"/>
          <w:lang w:val="ro-RO"/>
        </w:rPr>
        <w:t>manşoane de înnădire;</w:t>
      </w:r>
    </w:p>
    <w:p w:rsidR="00456A95" w:rsidRPr="00456A95" w:rsidRDefault="00456A95" w:rsidP="001A2F09">
      <w:pPr>
        <w:numPr>
          <w:ilvl w:val="0"/>
          <w:numId w:val="5"/>
        </w:numPr>
        <w:jc w:val="both"/>
        <w:rPr>
          <w:rFonts w:ascii="Arial" w:hAnsi="Arial" w:cs="Arial"/>
          <w:lang w:val="ro-RO"/>
        </w:rPr>
      </w:pPr>
      <w:r w:rsidRPr="00456A95">
        <w:rPr>
          <w:rFonts w:ascii="Arial" w:hAnsi="Arial" w:cs="Arial"/>
          <w:lang w:val="ro-RO"/>
        </w:rPr>
        <w:t>terminale.</w:t>
      </w:r>
    </w:p>
    <w:p w:rsidR="000E1249" w:rsidRDefault="000E1249" w:rsidP="00456A95">
      <w:pPr>
        <w:pStyle w:val="Header"/>
        <w:jc w:val="both"/>
        <w:rPr>
          <w:rFonts w:ascii="Arial" w:hAnsi="Arial" w:cs="Arial"/>
          <w:b/>
          <w:lang w:val="ro-RO"/>
        </w:rPr>
      </w:pPr>
    </w:p>
    <w:p w:rsidR="00456A95" w:rsidRPr="00456A95" w:rsidRDefault="00456A95" w:rsidP="00456A95">
      <w:pPr>
        <w:pStyle w:val="Header"/>
        <w:jc w:val="both"/>
        <w:rPr>
          <w:rFonts w:ascii="Arial" w:hAnsi="Arial" w:cs="Arial"/>
          <w:lang w:val="ro-RO"/>
        </w:rPr>
      </w:pPr>
      <w:r w:rsidRPr="00456A95">
        <w:rPr>
          <w:rFonts w:ascii="Arial" w:hAnsi="Arial" w:cs="Arial"/>
          <w:b/>
          <w:lang w:val="ro-RO"/>
        </w:rPr>
        <w:t>3.</w:t>
      </w:r>
      <w:r w:rsidRPr="00456A95">
        <w:rPr>
          <w:rFonts w:ascii="Arial" w:hAnsi="Arial" w:cs="Arial"/>
          <w:lang w:val="ro-RO"/>
        </w:rPr>
        <w:t xml:space="preserve"> </w:t>
      </w:r>
      <w:r w:rsidRPr="00456A95">
        <w:rPr>
          <w:rFonts w:ascii="Arial" w:hAnsi="Arial" w:cs="Arial"/>
          <w:lang w:val="it-IT"/>
        </w:rPr>
        <w:t>Piesele sau dispozitive de legatură care sunt în contact direct cu conductoarele LEA şi asigură legatura electrică şi/sau mecanică între conductoare sau între acestea şi izolatoare</w:t>
      </w:r>
      <w:r w:rsidRPr="00456A95">
        <w:rPr>
          <w:rFonts w:ascii="Arial" w:hAnsi="Arial" w:cs="Arial"/>
          <w:lang w:val="ro-RO"/>
        </w:rPr>
        <w:t xml:space="preserve"> se numesc:</w:t>
      </w:r>
    </w:p>
    <w:p w:rsidR="00456A95" w:rsidRPr="00456A95" w:rsidRDefault="00456A95" w:rsidP="001A2F09">
      <w:pPr>
        <w:numPr>
          <w:ilvl w:val="0"/>
          <w:numId w:val="4"/>
        </w:numPr>
        <w:jc w:val="both"/>
        <w:rPr>
          <w:rFonts w:ascii="Arial" w:hAnsi="Arial" w:cs="Arial"/>
          <w:lang w:val="ro-RO"/>
        </w:rPr>
      </w:pPr>
      <w:r w:rsidRPr="00456A95">
        <w:rPr>
          <w:rFonts w:ascii="Arial" w:hAnsi="Arial" w:cs="Arial"/>
          <w:lang w:val="ro-RO"/>
        </w:rPr>
        <w:t xml:space="preserve"> armături;</w:t>
      </w:r>
    </w:p>
    <w:p w:rsidR="00456A95" w:rsidRPr="00456A95" w:rsidRDefault="00456A95" w:rsidP="001A2F09">
      <w:pPr>
        <w:numPr>
          <w:ilvl w:val="0"/>
          <w:numId w:val="4"/>
        </w:numPr>
        <w:jc w:val="both"/>
        <w:rPr>
          <w:rFonts w:ascii="Arial" w:hAnsi="Arial" w:cs="Arial"/>
          <w:lang w:val="ro-RO"/>
        </w:rPr>
      </w:pPr>
      <w:r w:rsidRPr="00456A95">
        <w:rPr>
          <w:rFonts w:ascii="Arial" w:hAnsi="Arial" w:cs="Arial"/>
          <w:lang w:val="ro-RO"/>
        </w:rPr>
        <w:t xml:space="preserve"> cleme;</w:t>
      </w:r>
    </w:p>
    <w:p w:rsidR="00456A95" w:rsidRPr="00456A95" w:rsidRDefault="00456A95" w:rsidP="001A2F09">
      <w:pPr>
        <w:numPr>
          <w:ilvl w:val="0"/>
          <w:numId w:val="4"/>
        </w:numPr>
        <w:jc w:val="both"/>
        <w:rPr>
          <w:rFonts w:ascii="Arial" w:hAnsi="Arial" w:cs="Arial"/>
          <w:lang w:val="ro-RO"/>
        </w:rPr>
      </w:pPr>
      <w:r w:rsidRPr="00456A95">
        <w:rPr>
          <w:rFonts w:ascii="Arial" w:hAnsi="Arial" w:cs="Arial"/>
          <w:lang w:val="ro-RO"/>
        </w:rPr>
        <w:t xml:space="preserve"> console:</w:t>
      </w:r>
    </w:p>
    <w:p w:rsidR="00456A95" w:rsidRPr="00456A95" w:rsidRDefault="00456A95" w:rsidP="001A2F09">
      <w:pPr>
        <w:numPr>
          <w:ilvl w:val="0"/>
          <w:numId w:val="4"/>
        </w:numPr>
        <w:jc w:val="both"/>
        <w:rPr>
          <w:rFonts w:ascii="Arial" w:hAnsi="Arial" w:cs="Arial"/>
          <w:lang w:val="ro-RO"/>
        </w:rPr>
      </w:pPr>
      <w:r w:rsidRPr="00456A95">
        <w:rPr>
          <w:rFonts w:ascii="Arial" w:hAnsi="Arial" w:cs="Arial"/>
          <w:lang w:val="ro-RO"/>
        </w:rPr>
        <w:t xml:space="preserve"> fire de gardă. </w:t>
      </w:r>
    </w:p>
    <w:p w:rsidR="000E1249" w:rsidRDefault="000E1249" w:rsidP="00456A95">
      <w:pPr>
        <w:jc w:val="both"/>
        <w:rPr>
          <w:rFonts w:ascii="Arial" w:hAnsi="Arial" w:cs="Arial"/>
          <w:b/>
          <w:lang w:val="ro-RO"/>
        </w:rPr>
      </w:pPr>
    </w:p>
    <w:p w:rsidR="00456A95" w:rsidRPr="00456A95" w:rsidRDefault="00456A95" w:rsidP="00456A95">
      <w:pPr>
        <w:jc w:val="both"/>
        <w:rPr>
          <w:rFonts w:ascii="Arial" w:hAnsi="Arial" w:cs="Arial"/>
          <w:lang w:val="ro-RO"/>
        </w:rPr>
      </w:pPr>
      <w:r w:rsidRPr="00456A95">
        <w:rPr>
          <w:rFonts w:ascii="Arial" w:hAnsi="Arial" w:cs="Arial"/>
          <w:b/>
          <w:lang w:val="ro-RO"/>
        </w:rPr>
        <w:t xml:space="preserve">4. </w:t>
      </w:r>
      <w:r w:rsidRPr="00456A95">
        <w:rPr>
          <w:rFonts w:ascii="Arial" w:hAnsi="Arial" w:cs="Arial"/>
          <w:lang w:val="ro-RO"/>
        </w:rPr>
        <w:t>Învelişul care are rolul de protecţie mecanică a cablurilor de energie, montându-se obligatoriu la cablurile pozate direct în pământ, este:</w:t>
      </w:r>
    </w:p>
    <w:p w:rsidR="00456A95" w:rsidRPr="00456A95" w:rsidRDefault="00456A95" w:rsidP="001A2F09">
      <w:pPr>
        <w:numPr>
          <w:ilvl w:val="0"/>
          <w:numId w:val="9"/>
        </w:numPr>
        <w:jc w:val="both"/>
        <w:rPr>
          <w:rFonts w:ascii="Arial" w:hAnsi="Arial" w:cs="Arial"/>
          <w:lang w:val="ro-RO"/>
        </w:rPr>
      </w:pPr>
      <w:r w:rsidRPr="00456A95">
        <w:rPr>
          <w:rFonts w:ascii="Arial" w:hAnsi="Arial" w:cs="Arial"/>
          <w:lang w:val="ro-RO"/>
        </w:rPr>
        <w:t>armătura metalică;</w:t>
      </w:r>
    </w:p>
    <w:p w:rsidR="00456A95" w:rsidRPr="00456A95" w:rsidRDefault="00456A95" w:rsidP="001A2F09">
      <w:pPr>
        <w:numPr>
          <w:ilvl w:val="0"/>
          <w:numId w:val="9"/>
        </w:numPr>
        <w:jc w:val="both"/>
        <w:rPr>
          <w:rFonts w:ascii="Arial" w:hAnsi="Arial" w:cs="Arial"/>
          <w:lang w:val="ro-RO"/>
        </w:rPr>
      </w:pPr>
      <w:r w:rsidRPr="00456A95">
        <w:rPr>
          <w:rFonts w:ascii="Arial" w:hAnsi="Arial" w:cs="Arial"/>
          <w:lang w:val="ro-RO"/>
        </w:rPr>
        <w:t>izolaţia;</w:t>
      </w:r>
    </w:p>
    <w:p w:rsidR="00456A95" w:rsidRPr="00456A95" w:rsidRDefault="00456A95" w:rsidP="001A2F09">
      <w:pPr>
        <w:numPr>
          <w:ilvl w:val="0"/>
          <w:numId w:val="9"/>
        </w:numPr>
        <w:jc w:val="both"/>
        <w:rPr>
          <w:rFonts w:ascii="Arial" w:hAnsi="Arial" w:cs="Arial"/>
          <w:lang w:val="ro-RO"/>
        </w:rPr>
      </w:pPr>
      <w:r w:rsidRPr="00456A95">
        <w:rPr>
          <w:rFonts w:ascii="Arial" w:hAnsi="Arial" w:cs="Arial"/>
          <w:lang w:val="ro-RO"/>
        </w:rPr>
        <w:t>învelişul exterior;</w:t>
      </w:r>
    </w:p>
    <w:p w:rsidR="00456A95" w:rsidRPr="00456A95" w:rsidRDefault="00456A95" w:rsidP="001A2F09">
      <w:pPr>
        <w:numPr>
          <w:ilvl w:val="0"/>
          <w:numId w:val="9"/>
        </w:numPr>
        <w:jc w:val="both"/>
        <w:rPr>
          <w:rFonts w:ascii="Arial" w:hAnsi="Arial" w:cs="Arial"/>
          <w:lang w:val="ro-RO"/>
        </w:rPr>
      </w:pPr>
      <w:r w:rsidRPr="00456A95">
        <w:rPr>
          <w:rFonts w:ascii="Arial" w:hAnsi="Arial" w:cs="Arial"/>
          <w:lang w:val="ro-RO"/>
        </w:rPr>
        <w:t>mantaua etanşă.</w:t>
      </w:r>
    </w:p>
    <w:p w:rsidR="000E1249" w:rsidRDefault="000E1249" w:rsidP="00456A95">
      <w:pPr>
        <w:jc w:val="both"/>
        <w:rPr>
          <w:rFonts w:ascii="Arial" w:hAnsi="Arial" w:cs="Arial"/>
          <w:b/>
          <w:lang w:val="ro-RO"/>
        </w:rPr>
      </w:pPr>
    </w:p>
    <w:p w:rsidR="00456A95" w:rsidRPr="00456A95" w:rsidRDefault="00456A95" w:rsidP="00456A95">
      <w:pPr>
        <w:jc w:val="both"/>
        <w:rPr>
          <w:rFonts w:ascii="Arial" w:hAnsi="Arial" w:cs="Arial"/>
          <w:lang w:val="ro-RO"/>
        </w:rPr>
      </w:pPr>
      <w:r w:rsidRPr="00456A95">
        <w:rPr>
          <w:rFonts w:ascii="Arial" w:hAnsi="Arial" w:cs="Arial"/>
          <w:b/>
          <w:lang w:val="ro-RO"/>
        </w:rPr>
        <w:t xml:space="preserve">5. </w:t>
      </w:r>
      <w:r w:rsidRPr="00456A95">
        <w:rPr>
          <w:rFonts w:ascii="Arial" w:hAnsi="Arial" w:cs="Arial"/>
          <w:lang w:val="ro-RO"/>
        </w:rPr>
        <w:t>Conductoarele electrice utilizate la liniile electrice aeriene de joasă tensiune, care nu necesită console şi izolatoare se numesc:</w:t>
      </w:r>
    </w:p>
    <w:p w:rsidR="00456A95" w:rsidRPr="00456A95" w:rsidRDefault="00456A95" w:rsidP="001A2F09">
      <w:pPr>
        <w:numPr>
          <w:ilvl w:val="0"/>
          <w:numId w:val="12"/>
        </w:numPr>
        <w:jc w:val="both"/>
        <w:rPr>
          <w:rFonts w:ascii="Arial" w:hAnsi="Arial" w:cs="Arial"/>
          <w:lang w:val="ro-RO"/>
        </w:rPr>
      </w:pPr>
      <w:r w:rsidRPr="00456A95">
        <w:rPr>
          <w:rFonts w:ascii="Arial" w:hAnsi="Arial" w:cs="Arial"/>
          <w:lang w:val="ro-RO"/>
        </w:rPr>
        <w:t>active;</w:t>
      </w:r>
    </w:p>
    <w:p w:rsidR="00456A95" w:rsidRPr="00456A95" w:rsidRDefault="00456A95" w:rsidP="001A2F09">
      <w:pPr>
        <w:numPr>
          <w:ilvl w:val="0"/>
          <w:numId w:val="12"/>
        </w:numPr>
        <w:jc w:val="both"/>
        <w:rPr>
          <w:rFonts w:ascii="Arial" w:hAnsi="Arial" w:cs="Arial"/>
          <w:lang w:val="ro-RO"/>
        </w:rPr>
      </w:pPr>
      <w:r w:rsidRPr="00456A95">
        <w:rPr>
          <w:rFonts w:ascii="Arial" w:hAnsi="Arial" w:cs="Arial"/>
          <w:lang w:val="ro-RO"/>
        </w:rPr>
        <w:t>bimetalice;</w:t>
      </w:r>
    </w:p>
    <w:p w:rsidR="00456A95" w:rsidRPr="00456A95" w:rsidRDefault="00456A95" w:rsidP="001A2F09">
      <w:pPr>
        <w:numPr>
          <w:ilvl w:val="0"/>
          <w:numId w:val="12"/>
        </w:numPr>
        <w:jc w:val="both"/>
        <w:rPr>
          <w:rFonts w:ascii="Arial" w:hAnsi="Arial" w:cs="Arial"/>
          <w:lang w:val="ro-RO"/>
        </w:rPr>
      </w:pPr>
      <w:r w:rsidRPr="00456A95">
        <w:rPr>
          <w:rFonts w:ascii="Arial" w:hAnsi="Arial" w:cs="Arial"/>
          <w:lang w:val="ro-RO"/>
        </w:rPr>
        <w:t>multifilare;</w:t>
      </w:r>
    </w:p>
    <w:p w:rsidR="00456A95" w:rsidRPr="00456A95" w:rsidRDefault="00456A95" w:rsidP="001A2F09">
      <w:pPr>
        <w:numPr>
          <w:ilvl w:val="0"/>
          <w:numId w:val="12"/>
        </w:numPr>
        <w:jc w:val="both"/>
        <w:rPr>
          <w:rFonts w:ascii="Arial" w:hAnsi="Arial" w:cs="Arial"/>
          <w:lang w:val="ro-RO"/>
        </w:rPr>
      </w:pPr>
      <w:r w:rsidRPr="00456A95">
        <w:rPr>
          <w:rFonts w:ascii="Arial" w:hAnsi="Arial" w:cs="Arial"/>
          <w:lang w:val="ro-RO"/>
        </w:rPr>
        <w:t>torsadate.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18"/>
      </w:tblGrid>
      <w:tr w:rsidR="00456A95" w:rsidRPr="00456A95" w:rsidTr="00AB630F">
        <w:tc>
          <w:tcPr>
            <w:tcW w:w="6629" w:type="dxa"/>
            <w:tcBorders>
              <w:top w:val="single" w:sz="4" w:space="0" w:color="FFFFFF"/>
              <w:left w:val="single" w:sz="4" w:space="0" w:color="FFFFFF"/>
              <w:bottom w:val="single" w:sz="4" w:space="0" w:color="FFFFFF"/>
              <w:right w:val="single" w:sz="4" w:space="0" w:color="FFFFFF"/>
            </w:tcBorders>
          </w:tcPr>
          <w:p w:rsidR="000E1249" w:rsidRDefault="000E1249" w:rsidP="00AB630F">
            <w:pPr>
              <w:jc w:val="both"/>
              <w:rPr>
                <w:rFonts w:ascii="Arial" w:hAnsi="Arial" w:cs="Arial"/>
                <w:b/>
                <w:lang w:val="ro-RO"/>
              </w:rPr>
            </w:pPr>
          </w:p>
          <w:p w:rsidR="00456A95" w:rsidRPr="00456A95" w:rsidRDefault="00456A95" w:rsidP="00AB630F">
            <w:pPr>
              <w:jc w:val="both"/>
              <w:rPr>
                <w:rFonts w:ascii="Arial" w:hAnsi="Arial" w:cs="Arial"/>
                <w:lang w:val="ro-RO"/>
              </w:rPr>
            </w:pPr>
            <w:r w:rsidRPr="00456A95">
              <w:rPr>
                <w:rFonts w:ascii="Arial" w:hAnsi="Arial" w:cs="Arial"/>
                <w:b/>
                <w:lang w:val="ro-RO"/>
              </w:rPr>
              <w:t xml:space="preserve">6. </w:t>
            </w:r>
            <w:r w:rsidRPr="00456A95">
              <w:rPr>
                <w:rFonts w:ascii="Arial" w:hAnsi="Arial" w:cs="Arial"/>
                <w:lang w:val="ro-RO"/>
              </w:rPr>
              <w:t>În figura alăturată este reprezentat un cablu de energie:</w:t>
            </w:r>
          </w:p>
          <w:p w:rsidR="00456A95" w:rsidRPr="00456A95" w:rsidRDefault="00456A95" w:rsidP="001A2F09">
            <w:pPr>
              <w:numPr>
                <w:ilvl w:val="0"/>
                <w:numId w:val="11"/>
              </w:numPr>
              <w:jc w:val="both"/>
              <w:rPr>
                <w:rFonts w:ascii="Arial" w:hAnsi="Arial" w:cs="Arial"/>
                <w:lang w:val="ro-RO"/>
              </w:rPr>
            </w:pPr>
            <w:r w:rsidRPr="00456A95">
              <w:rPr>
                <w:rFonts w:ascii="Arial" w:hAnsi="Arial" w:cs="Arial"/>
                <w:lang w:val="ro-RO"/>
              </w:rPr>
              <w:lastRenderedPageBreak/>
              <w:t>monofazat de înaltă tensiune şi conductoare multifilare;</w:t>
            </w:r>
          </w:p>
          <w:p w:rsidR="00456A95" w:rsidRPr="00456A95" w:rsidRDefault="00456A95" w:rsidP="001A2F09">
            <w:pPr>
              <w:numPr>
                <w:ilvl w:val="0"/>
                <w:numId w:val="11"/>
              </w:numPr>
              <w:jc w:val="both"/>
              <w:rPr>
                <w:rFonts w:ascii="Arial" w:hAnsi="Arial" w:cs="Arial"/>
                <w:lang w:val="ro-RO"/>
              </w:rPr>
            </w:pPr>
            <w:r w:rsidRPr="00456A95">
              <w:rPr>
                <w:rFonts w:ascii="Arial" w:hAnsi="Arial" w:cs="Arial"/>
                <w:lang w:val="ro-RO"/>
              </w:rPr>
              <w:t>trifazat de joasă tensiune cu conductoare multifilare;</w:t>
            </w:r>
          </w:p>
          <w:p w:rsidR="00456A95" w:rsidRPr="00456A95" w:rsidRDefault="00456A95" w:rsidP="001A2F09">
            <w:pPr>
              <w:numPr>
                <w:ilvl w:val="0"/>
                <w:numId w:val="11"/>
              </w:numPr>
              <w:jc w:val="both"/>
              <w:rPr>
                <w:rFonts w:ascii="Arial" w:hAnsi="Arial" w:cs="Arial"/>
                <w:lang w:val="ro-RO"/>
              </w:rPr>
            </w:pPr>
            <w:r w:rsidRPr="00456A95">
              <w:rPr>
                <w:rFonts w:ascii="Arial" w:hAnsi="Arial" w:cs="Arial"/>
                <w:lang w:val="ro-RO"/>
              </w:rPr>
              <w:t>trifazat de medie tensiune şi conductoare multifilare;</w:t>
            </w:r>
          </w:p>
          <w:p w:rsidR="00456A95" w:rsidRPr="00456A95" w:rsidRDefault="00456A95" w:rsidP="001A2F09">
            <w:pPr>
              <w:numPr>
                <w:ilvl w:val="0"/>
                <w:numId w:val="11"/>
              </w:numPr>
              <w:jc w:val="both"/>
              <w:rPr>
                <w:rFonts w:ascii="Arial" w:hAnsi="Arial" w:cs="Arial"/>
                <w:lang w:val="ro-RO"/>
              </w:rPr>
            </w:pPr>
            <w:r w:rsidRPr="00456A95">
              <w:rPr>
                <w:rFonts w:ascii="Arial" w:hAnsi="Arial" w:cs="Arial"/>
                <w:lang w:val="ro-RO"/>
              </w:rPr>
              <w:t>trifazat de înaltă tensiune şi conductoare monofilare.</w:t>
            </w:r>
          </w:p>
        </w:tc>
        <w:tc>
          <w:tcPr>
            <w:tcW w:w="3118" w:type="dxa"/>
            <w:tcBorders>
              <w:top w:val="single" w:sz="4" w:space="0" w:color="FFFFFF"/>
              <w:left w:val="single" w:sz="4" w:space="0" w:color="FFFFFF"/>
              <w:bottom w:val="single" w:sz="4" w:space="0" w:color="FFFFFF"/>
              <w:right w:val="single" w:sz="4" w:space="0" w:color="FFFFFF"/>
            </w:tcBorders>
          </w:tcPr>
          <w:p w:rsidR="000E1249" w:rsidRDefault="000E1249" w:rsidP="00AB630F">
            <w:pPr>
              <w:jc w:val="both"/>
              <w:rPr>
                <w:rFonts w:ascii="Arial" w:hAnsi="Arial" w:cs="Arial"/>
                <w:lang w:val="ro-RO"/>
              </w:rPr>
            </w:pPr>
          </w:p>
          <w:p w:rsidR="00456A95" w:rsidRPr="00456A95" w:rsidRDefault="00456A95" w:rsidP="00AB630F">
            <w:pPr>
              <w:jc w:val="both"/>
              <w:rPr>
                <w:rFonts w:ascii="Arial" w:hAnsi="Arial" w:cs="Arial"/>
                <w:lang w:val="ro-RO"/>
              </w:rPr>
            </w:pPr>
            <w:r w:rsidRPr="00456A95">
              <w:rPr>
                <w:rFonts w:ascii="Arial" w:hAnsi="Arial" w:cs="Arial"/>
                <w:b/>
                <w:noProof/>
              </w:rPr>
              <w:lastRenderedPageBreak/>
              <w:drawing>
                <wp:inline distT="0" distB="0" distL="0" distR="0">
                  <wp:extent cx="1860550" cy="829310"/>
                  <wp:effectExtent l="1905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srcRect/>
                          <a:stretch>
                            <a:fillRect/>
                          </a:stretch>
                        </pic:blipFill>
                        <pic:spPr bwMode="auto">
                          <a:xfrm>
                            <a:off x="0" y="0"/>
                            <a:ext cx="1860550" cy="829310"/>
                          </a:xfrm>
                          <a:prstGeom prst="rect">
                            <a:avLst/>
                          </a:prstGeom>
                          <a:noFill/>
                          <a:ln w="9525">
                            <a:noFill/>
                            <a:miter lim="800000"/>
                            <a:headEnd/>
                            <a:tailEnd/>
                          </a:ln>
                        </pic:spPr>
                      </pic:pic>
                    </a:graphicData>
                  </a:graphic>
                </wp:inline>
              </w:drawing>
            </w:r>
          </w:p>
        </w:tc>
      </w:tr>
    </w:tbl>
    <w:p w:rsidR="00002052" w:rsidRPr="00456A95" w:rsidRDefault="00002052" w:rsidP="00456A95">
      <w:pPr>
        <w:jc w:val="both"/>
        <w:rPr>
          <w:rFonts w:ascii="Arial" w:hAnsi="Arial" w:cs="Arial"/>
          <w:b/>
          <w:lang w:val="ro-RO"/>
        </w:rPr>
      </w:pPr>
    </w:p>
    <w:p w:rsidR="00456A95" w:rsidRPr="00456A95" w:rsidRDefault="00695B01" w:rsidP="00456A95">
      <w:pPr>
        <w:jc w:val="both"/>
        <w:rPr>
          <w:rFonts w:ascii="Arial" w:hAnsi="Arial" w:cs="Arial"/>
          <w:b/>
          <w:lang w:val="ro-RO"/>
        </w:rPr>
      </w:pPr>
      <w:r>
        <w:rPr>
          <w:rFonts w:ascii="Arial" w:hAnsi="Arial" w:cs="Arial"/>
          <w:b/>
          <w:lang w:val="ro-RO"/>
        </w:rPr>
        <w:t xml:space="preserve">I.2. </w:t>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r>
      <w:r>
        <w:rPr>
          <w:rFonts w:ascii="Arial" w:hAnsi="Arial" w:cs="Arial"/>
          <w:b/>
          <w:lang w:val="ro-RO"/>
        </w:rPr>
        <w:tab/>
        <w:t>10</w:t>
      </w:r>
      <w:r w:rsidR="00936905">
        <w:rPr>
          <w:rFonts w:ascii="Arial" w:hAnsi="Arial" w:cs="Arial"/>
          <w:b/>
          <w:lang w:val="ro-RO"/>
        </w:rPr>
        <w:t xml:space="preserve"> </w:t>
      </w:r>
      <w:r w:rsidR="00456A95" w:rsidRPr="00456A95">
        <w:rPr>
          <w:rFonts w:ascii="Arial" w:hAnsi="Arial" w:cs="Arial"/>
          <w:b/>
          <w:lang w:val="ro-RO"/>
        </w:rPr>
        <w:t>p</w:t>
      </w:r>
      <w:r w:rsidR="00936905">
        <w:rPr>
          <w:rFonts w:ascii="Arial" w:hAnsi="Arial" w:cs="Arial"/>
          <w:b/>
          <w:lang w:val="ro-RO"/>
        </w:rPr>
        <w:t>uncte</w:t>
      </w:r>
    </w:p>
    <w:p w:rsidR="00456A95" w:rsidRPr="00456A95" w:rsidRDefault="00456A95" w:rsidP="00456A95">
      <w:pPr>
        <w:jc w:val="both"/>
        <w:rPr>
          <w:rFonts w:ascii="Arial" w:hAnsi="Arial" w:cs="Arial"/>
          <w:lang w:val="ro-RO"/>
        </w:rPr>
      </w:pPr>
      <w:r w:rsidRPr="00456A95">
        <w:rPr>
          <w:rFonts w:ascii="Arial" w:hAnsi="Arial" w:cs="Arial"/>
          <w:bCs/>
          <w:lang w:val="ro-RO"/>
        </w:rPr>
        <w:t>S</w:t>
      </w:r>
      <w:r w:rsidRPr="00456A95">
        <w:rPr>
          <w:rFonts w:ascii="Arial" w:hAnsi="Arial" w:cs="Arial"/>
          <w:lang w:val="ro-RO"/>
        </w:rPr>
        <w:t xml:space="preserve">crieţi pe foaia de răspuns, litera corespunzătoare fiecărui enunţ şi notaţi în dreptul ei litera </w:t>
      </w:r>
      <w:r w:rsidRPr="00456A95">
        <w:rPr>
          <w:rFonts w:ascii="Arial" w:hAnsi="Arial" w:cs="Arial"/>
          <w:b/>
          <w:bCs/>
          <w:lang w:val="ro-RO"/>
        </w:rPr>
        <w:t xml:space="preserve">A, </w:t>
      </w:r>
      <w:r w:rsidRPr="00456A95">
        <w:rPr>
          <w:rFonts w:ascii="Arial" w:hAnsi="Arial" w:cs="Arial"/>
          <w:lang w:val="ro-RO"/>
        </w:rPr>
        <w:t xml:space="preserve">dacă apreciaţi că enunţul este corect (adevărat), respectiv litera </w:t>
      </w:r>
      <w:r w:rsidRPr="00456A95">
        <w:rPr>
          <w:rFonts w:ascii="Arial" w:hAnsi="Arial" w:cs="Arial"/>
          <w:b/>
          <w:bCs/>
          <w:lang w:val="ro-RO"/>
        </w:rPr>
        <w:t xml:space="preserve">F, </w:t>
      </w:r>
      <w:r w:rsidRPr="00456A95">
        <w:rPr>
          <w:rFonts w:ascii="Arial" w:hAnsi="Arial" w:cs="Arial"/>
          <w:lang w:val="ro-RO"/>
        </w:rPr>
        <w:t xml:space="preserve">dacă apreciaţi că enunţul este fals. </w:t>
      </w:r>
      <w:r w:rsidRPr="00456A95">
        <w:rPr>
          <w:rFonts w:ascii="Arial" w:hAnsi="Arial" w:cs="Arial"/>
          <w:lang w:val="pt-BR"/>
        </w:rPr>
        <w:t>Enunţurile considerate false transformaţi-le în enunţuri adevărate.</w:t>
      </w:r>
    </w:p>
    <w:p w:rsidR="00456A95" w:rsidRPr="00456A95" w:rsidRDefault="00456A95" w:rsidP="001A2F09">
      <w:pPr>
        <w:numPr>
          <w:ilvl w:val="0"/>
          <w:numId w:val="6"/>
        </w:numPr>
        <w:jc w:val="both"/>
        <w:rPr>
          <w:rFonts w:ascii="Arial" w:hAnsi="Arial" w:cs="Arial"/>
          <w:lang w:val="ro-RO"/>
        </w:rPr>
      </w:pPr>
      <w:r w:rsidRPr="00456A95">
        <w:rPr>
          <w:rFonts w:ascii="Arial" w:hAnsi="Arial" w:cs="Arial"/>
          <w:lang w:val="it-IT"/>
        </w:rPr>
        <w:t>Izolatoarele de suspensie se folosesc la liniile de joasă tensiune ca izolatoare de întindere</w:t>
      </w:r>
      <w:r w:rsidRPr="00456A95">
        <w:rPr>
          <w:rFonts w:ascii="Arial" w:hAnsi="Arial" w:cs="Arial"/>
          <w:lang w:val="ro-RO"/>
        </w:rPr>
        <w:t xml:space="preserve">. </w:t>
      </w:r>
    </w:p>
    <w:p w:rsidR="00456A95" w:rsidRPr="00456A95" w:rsidRDefault="00456A95" w:rsidP="001A2F09">
      <w:pPr>
        <w:numPr>
          <w:ilvl w:val="0"/>
          <w:numId w:val="6"/>
        </w:numPr>
        <w:jc w:val="both"/>
        <w:rPr>
          <w:rFonts w:ascii="Arial" w:hAnsi="Arial" w:cs="Arial"/>
          <w:lang w:val="ro-RO"/>
        </w:rPr>
      </w:pPr>
      <w:r w:rsidRPr="00456A95">
        <w:rPr>
          <w:rFonts w:ascii="Arial" w:hAnsi="Arial" w:cs="Arial"/>
          <w:lang w:val="ro-RO"/>
        </w:rPr>
        <w:t xml:space="preserve">Depistarea defectelor liniilor electrice </w:t>
      </w:r>
      <w:r w:rsidR="00695B01">
        <w:rPr>
          <w:rFonts w:ascii="Arial" w:hAnsi="Arial" w:cs="Arial"/>
          <w:lang w:val="ro-RO"/>
        </w:rPr>
        <w:t>aeriene</w:t>
      </w:r>
      <w:r w:rsidRPr="00456A95">
        <w:rPr>
          <w:rFonts w:ascii="Arial" w:hAnsi="Arial" w:cs="Arial"/>
          <w:lang w:val="ro-RO"/>
        </w:rPr>
        <w:t xml:space="preserve"> se realizează mai uşor decât la liniile </w:t>
      </w:r>
      <w:r w:rsidR="00695B01">
        <w:rPr>
          <w:rFonts w:ascii="Arial" w:hAnsi="Arial" w:cs="Arial"/>
          <w:lang w:val="ro-RO"/>
        </w:rPr>
        <w:t>subterane</w:t>
      </w:r>
      <w:r w:rsidRPr="00456A95">
        <w:rPr>
          <w:rFonts w:ascii="Arial" w:hAnsi="Arial" w:cs="Arial"/>
          <w:lang w:val="ro-RO"/>
        </w:rPr>
        <w:t>.</w:t>
      </w:r>
    </w:p>
    <w:p w:rsidR="00456A95" w:rsidRPr="00456A95" w:rsidRDefault="00456A95" w:rsidP="001A2F09">
      <w:pPr>
        <w:numPr>
          <w:ilvl w:val="0"/>
          <w:numId w:val="6"/>
        </w:numPr>
        <w:jc w:val="both"/>
        <w:rPr>
          <w:rFonts w:ascii="Arial" w:hAnsi="Arial" w:cs="Arial"/>
          <w:lang w:val="ro-RO"/>
        </w:rPr>
      </w:pPr>
      <w:r w:rsidRPr="00456A95">
        <w:rPr>
          <w:rFonts w:ascii="Arial" w:hAnsi="Arial" w:cs="Arial"/>
          <w:color w:val="000000"/>
          <w:lang w:val="ro-RO"/>
        </w:rPr>
        <w:t>Liniile electrice subterane se folosesc pentru distribuţia energiei la consumatorii din marile aglomerări urbane</w:t>
      </w:r>
      <w:r w:rsidRPr="00456A95">
        <w:rPr>
          <w:rFonts w:ascii="Arial" w:hAnsi="Arial" w:cs="Arial"/>
          <w:lang w:val="ro-RO"/>
        </w:rPr>
        <w:t xml:space="preserve">. </w:t>
      </w:r>
    </w:p>
    <w:p w:rsidR="00456A95" w:rsidRPr="00456A95" w:rsidRDefault="00456A95" w:rsidP="001A2F09">
      <w:pPr>
        <w:numPr>
          <w:ilvl w:val="0"/>
          <w:numId w:val="6"/>
        </w:numPr>
        <w:jc w:val="both"/>
        <w:rPr>
          <w:rFonts w:ascii="Arial" w:hAnsi="Arial" w:cs="Arial"/>
          <w:color w:val="000000"/>
          <w:lang w:val="ro-RO"/>
        </w:rPr>
      </w:pPr>
      <w:r w:rsidRPr="00606A35">
        <w:rPr>
          <w:rFonts w:ascii="Arial" w:hAnsi="Arial" w:cs="Arial"/>
          <w:color w:val="000000"/>
          <w:lang w:val="fr-BE"/>
        </w:rPr>
        <w:t>Deoarece au preţ de cost ridicat, liniile electrice aeriene nu se folosesc pentru transportul energiei electrice pe distanţe mari.</w:t>
      </w:r>
    </w:p>
    <w:p w:rsidR="00002052" w:rsidRPr="00456A95" w:rsidRDefault="00002052" w:rsidP="00E27E48">
      <w:pPr>
        <w:rPr>
          <w:rFonts w:ascii="Arial" w:hAnsi="Arial" w:cs="Arial"/>
          <w:highlight w:val="yellow"/>
          <w:lang w:val="ro-RO"/>
        </w:rPr>
      </w:pPr>
    </w:p>
    <w:p w:rsidR="00002052" w:rsidRPr="00456A95" w:rsidRDefault="00456A95" w:rsidP="00002052">
      <w:pPr>
        <w:pStyle w:val="BodyText"/>
        <w:spacing w:after="0"/>
        <w:ind w:left="360" w:hanging="360"/>
        <w:jc w:val="both"/>
        <w:rPr>
          <w:rFonts w:ascii="Arial" w:hAnsi="Arial" w:cs="Arial"/>
          <w:b/>
          <w:lang w:val="ro-RO"/>
        </w:rPr>
      </w:pPr>
      <w:r w:rsidRPr="00456A95">
        <w:rPr>
          <w:rFonts w:ascii="Arial" w:hAnsi="Arial" w:cs="Arial"/>
          <w:b/>
          <w:lang w:val="ro-RO"/>
        </w:rPr>
        <w:t xml:space="preserve">I.3. </w:t>
      </w:r>
      <w:r w:rsidRPr="00456A95">
        <w:rPr>
          <w:rFonts w:ascii="Arial" w:hAnsi="Arial" w:cs="Arial"/>
          <w:lang w:val="ro-RO"/>
        </w:rPr>
        <w:t xml:space="preserve">În coloana </w:t>
      </w:r>
      <w:r w:rsidRPr="00456A95">
        <w:rPr>
          <w:rFonts w:ascii="Arial" w:hAnsi="Arial" w:cs="Arial"/>
          <w:b/>
          <w:lang w:val="ro-RO"/>
        </w:rPr>
        <w:t>A</w:t>
      </w:r>
      <w:r w:rsidRPr="00456A95">
        <w:rPr>
          <w:rFonts w:ascii="Arial" w:hAnsi="Arial" w:cs="Arial"/>
          <w:lang w:val="ro-RO"/>
        </w:rPr>
        <w:t xml:space="preserve"> sunt prezentate imagini ale unor elemente componente ale liniilor electrice aeriene (LEA), iar în coloana </w:t>
      </w:r>
      <w:r w:rsidRPr="00456A95">
        <w:rPr>
          <w:rFonts w:ascii="Arial" w:hAnsi="Arial" w:cs="Arial"/>
          <w:b/>
          <w:lang w:val="ro-RO"/>
        </w:rPr>
        <w:t>B</w:t>
      </w:r>
      <w:r w:rsidRPr="00456A95">
        <w:rPr>
          <w:rFonts w:ascii="Arial" w:hAnsi="Arial" w:cs="Arial"/>
          <w:lang w:val="ro-RO"/>
        </w:rPr>
        <w:t xml:space="preserve"> sunt enumerate denumirile acestora. </w:t>
      </w:r>
      <w:r w:rsidRPr="00456A95">
        <w:rPr>
          <w:rFonts w:ascii="Arial" w:hAnsi="Arial" w:cs="Arial"/>
        </w:rPr>
        <w:t xml:space="preserve">Scrieţi pe foaie, asocierile corecte dintre fiecare cifră din coloana </w:t>
      </w:r>
      <w:r w:rsidRPr="00456A95">
        <w:rPr>
          <w:rFonts w:ascii="Arial" w:hAnsi="Arial" w:cs="Arial"/>
          <w:b/>
        </w:rPr>
        <w:t>A</w:t>
      </w:r>
      <w:r w:rsidRPr="00456A95">
        <w:rPr>
          <w:rFonts w:ascii="Arial" w:hAnsi="Arial" w:cs="Arial"/>
        </w:rPr>
        <w:t xml:space="preserve"> şi litera corespunzătoare din coloana </w:t>
      </w:r>
      <w:r w:rsidRPr="00456A95">
        <w:rPr>
          <w:rFonts w:ascii="Arial" w:hAnsi="Arial" w:cs="Arial"/>
          <w:b/>
        </w:rPr>
        <w:t>B</w:t>
      </w:r>
      <w:r w:rsidRPr="00456A95">
        <w:rPr>
          <w:rFonts w:ascii="Arial" w:hAnsi="Arial" w:cs="Arial"/>
          <w:lang w:val="ro-RO"/>
        </w:rPr>
        <w:t>.</w:t>
      </w:r>
      <w:r w:rsidR="00002052" w:rsidRPr="00002052">
        <w:rPr>
          <w:rFonts w:ascii="Arial" w:hAnsi="Arial" w:cs="Arial"/>
          <w:b/>
          <w:lang w:val="ro-RO"/>
        </w:rPr>
        <w:t xml:space="preserve"> </w:t>
      </w:r>
      <w:r w:rsidR="00002052">
        <w:rPr>
          <w:rFonts w:ascii="Arial" w:hAnsi="Arial" w:cs="Arial"/>
          <w:b/>
          <w:lang w:val="ro-RO"/>
        </w:rPr>
        <w:tab/>
      </w:r>
      <w:r w:rsidR="00002052">
        <w:rPr>
          <w:rFonts w:ascii="Arial" w:hAnsi="Arial" w:cs="Arial"/>
          <w:b/>
          <w:lang w:val="ro-RO"/>
        </w:rPr>
        <w:tab/>
      </w:r>
      <w:r w:rsidR="00002052">
        <w:rPr>
          <w:rFonts w:ascii="Arial" w:hAnsi="Arial" w:cs="Arial"/>
          <w:b/>
          <w:lang w:val="ro-RO"/>
        </w:rPr>
        <w:tab/>
      </w:r>
      <w:r w:rsidR="00002052">
        <w:rPr>
          <w:rFonts w:ascii="Arial" w:hAnsi="Arial" w:cs="Arial"/>
          <w:b/>
          <w:lang w:val="ro-RO"/>
        </w:rPr>
        <w:tab/>
      </w:r>
      <w:r w:rsidR="00002052">
        <w:rPr>
          <w:rFonts w:ascii="Arial" w:hAnsi="Arial" w:cs="Arial"/>
          <w:b/>
          <w:lang w:val="ro-RO"/>
        </w:rPr>
        <w:tab/>
      </w:r>
      <w:r w:rsidR="00002052">
        <w:rPr>
          <w:rFonts w:ascii="Arial" w:hAnsi="Arial" w:cs="Arial"/>
          <w:b/>
          <w:lang w:val="ro-RO"/>
        </w:rPr>
        <w:tab/>
      </w:r>
      <w:r w:rsidR="00002052">
        <w:rPr>
          <w:rFonts w:ascii="Arial" w:hAnsi="Arial" w:cs="Arial"/>
          <w:b/>
          <w:lang w:val="ro-RO"/>
        </w:rPr>
        <w:tab/>
      </w:r>
      <w:r w:rsidR="00936905">
        <w:rPr>
          <w:rFonts w:ascii="Arial" w:hAnsi="Arial" w:cs="Arial"/>
          <w:b/>
          <w:lang w:val="ro-RO"/>
        </w:rPr>
        <w:t xml:space="preserve">                                                     </w:t>
      </w:r>
      <w:r w:rsidR="00002052" w:rsidRPr="00456A95">
        <w:rPr>
          <w:rFonts w:ascii="Arial" w:hAnsi="Arial" w:cs="Arial"/>
          <w:b/>
          <w:lang w:val="ro-RO"/>
        </w:rPr>
        <w:t>10</w:t>
      </w:r>
      <w:r w:rsidR="00936905">
        <w:rPr>
          <w:rFonts w:ascii="Arial" w:hAnsi="Arial" w:cs="Arial"/>
          <w:b/>
          <w:lang w:val="ro-RO"/>
        </w:rPr>
        <w:t xml:space="preserve"> </w:t>
      </w:r>
      <w:r w:rsidR="00002052" w:rsidRPr="00456A95">
        <w:rPr>
          <w:rFonts w:ascii="Arial" w:hAnsi="Arial" w:cs="Arial"/>
          <w:b/>
          <w:lang w:val="ro-RO"/>
        </w:rPr>
        <w:t>p</w:t>
      </w:r>
      <w:r w:rsidR="00936905">
        <w:rPr>
          <w:rFonts w:ascii="Arial" w:hAnsi="Arial" w:cs="Arial"/>
          <w:b/>
          <w:lang w:val="ro-RO"/>
        </w:rPr>
        <w:t>uncte</w:t>
      </w:r>
    </w:p>
    <w:p w:rsidR="00456A95" w:rsidRPr="00456A95" w:rsidRDefault="00456A95" w:rsidP="00456A95">
      <w:pPr>
        <w:pStyle w:val="BodyText"/>
        <w:spacing w:after="0"/>
        <w:jc w:val="both"/>
        <w:rPr>
          <w:rFonts w:ascii="Arial" w:hAnsi="Arial" w:cs="Arial"/>
          <w:lang w:val="ro-RO"/>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53"/>
        <w:gridCol w:w="554"/>
        <w:gridCol w:w="2593"/>
      </w:tblGrid>
      <w:tr w:rsidR="00456A95" w:rsidRPr="00456A95" w:rsidTr="00AB630F">
        <w:trPr>
          <w:jc w:val="center"/>
        </w:trPr>
        <w:tc>
          <w:tcPr>
            <w:tcW w:w="4593" w:type="dxa"/>
            <w:gridSpan w:val="2"/>
          </w:tcPr>
          <w:p w:rsidR="00456A95" w:rsidRPr="00456A95" w:rsidRDefault="00456A95" w:rsidP="00AB630F">
            <w:pPr>
              <w:pStyle w:val="BodyText"/>
              <w:spacing w:after="0"/>
              <w:jc w:val="center"/>
              <w:rPr>
                <w:rFonts w:ascii="Arial" w:hAnsi="Arial" w:cs="Arial"/>
                <w:b/>
                <w:lang w:val="ro-RO"/>
              </w:rPr>
            </w:pPr>
            <w:r w:rsidRPr="00456A95">
              <w:rPr>
                <w:rFonts w:ascii="Arial" w:hAnsi="Arial" w:cs="Arial"/>
                <w:b/>
                <w:lang w:val="ro-RO"/>
              </w:rPr>
              <w:t xml:space="preserve">A. </w:t>
            </w:r>
            <w:r w:rsidRPr="00456A95">
              <w:rPr>
                <w:rFonts w:ascii="Arial" w:hAnsi="Arial" w:cs="Arial"/>
                <w:b/>
                <w:i/>
                <w:lang w:val="ro-RO"/>
              </w:rPr>
              <w:t>Elemente componente ale LEA</w:t>
            </w:r>
          </w:p>
        </w:tc>
        <w:tc>
          <w:tcPr>
            <w:tcW w:w="3147" w:type="dxa"/>
            <w:gridSpan w:val="2"/>
            <w:shd w:val="clear" w:color="auto" w:fill="auto"/>
          </w:tcPr>
          <w:p w:rsidR="00456A95" w:rsidRPr="00456A95" w:rsidRDefault="00456A95" w:rsidP="00AB630F">
            <w:pPr>
              <w:pStyle w:val="BodyText"/>
              <w:spacing w:after="0"/>
              <w:jc w:val="center"/>
              <w:rPr>
                <w:rFonts w:ascii="Arial" w:hAnsi="Arial" w:cs="Arial"/>
                <w:b/>
                <w:lang w:val="ro-RO"/>
              </w:rPr>
            </w:pPr>
            <w:r w:rsidRPr="00456A95">
              <w:rPr>
                <w:rFonts w:ascii="Arial" w:hAnsi="Arial" w:cs="Arial"/>
                <w:b/>
                <w:lang w:val="ro-RO"/>
              </w:rPr>
              <w:t xml:space="preserve">B. </w:t>
            </w:r>
            <w:r w:rsidRPr="00456A95">
              <w:rPr>
                <w:rFonts w:ascii="Arial" w:hAnsi="Arial" w:cs="Arial"/>
                <w:b/>
                <w:i/>
                <w:lang w:val="ro-RO"/>
              </w:rPr>
              <w:t>Denumirea acestora</w:t>
            </w:r>
          </w:p>
        </w:tc>
      </w:tr>
      <w:tr w:rsidR="00456A95" w:rsidRPr="00456A95" w:rsidTr="00AB630F">
        <w:trPr>
          <w:jc w:val="center"/>
        </w:trPr>
        <w:tc>
          <w:tcPr>
            <w:tcW w:w="540" w:type="dxa"/>
          </w:tcPr>
          <w:p w:rsidR="00456A95" w:rsidRPr="00456A95" w:rsidRDefault="00456A95" w:rsidP="001A2F09">
            <w:pPr>
              <w:pStyle w:val="BodyText"/>
              <w:numPr>
                <w:ilvl w:val="0"/>
                <w:numId w:val="7"/>
              </w:numPr>
              <w:spacing w:after="0"/>
              <w:rPr>
                <w:rFonts w:ascii="Arial" w:hAnsi="Arial" w:cs="Arial"/>
                <w:noProof/>
              </w:rPr>
            </w:pPr>
          </w:p>
        </w:tc>
        <w:tc>
          <w:tcPr>
            <w:tcW w:w="4053" w:type="dxa"/>
          </w:tcPr>
          <w:p w:rsidR="00456A95" w:rsidRPr="00456A95" w:rsidRDefault="00456A95" w:rsidP="00AB630F">
            <w:pPr>
              <w:pStyle w:val="BodyText"/>
              <w:spacing w:after="0"/>
              <w:jc w:val="center"/>
              <w:rPr>
                <w:rFonts w:ascii="Arial" w:hAnsi="Arial" w:cs="Arial"/>
                <w:lang w:val="ro-RO"/>
              </w:rPr>
            </w:pPr>
            <w:r w:rsidRPr="00456A95">
              <w:rPr>
                <w:rFonts w:ascii="Arial" w:hAnsi="Arial" w:cs="Arial"/>
                <w:noProof/>
              </w:rPr>
              <w:drawing>
                <wp:inline distT="0" distB="0" distL="0" distR="0">
                  <wp:extent cx="1040321" cy="1121134"/>
                  <wp:effectExtent l="19050" t="0" r="7429"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srcRect/>
                          <a:stretch>
                            <a:fillRect/>
                          </a:stretch>
                        </pic:blipFill>
                        <pic:spPr bwMode="auto">
                          <a:xfrm>
                            <a:off x="0" y="0"/>
                            <a:ext cx="1043567" cy="1124632"/>
                          </a:xfrm>
                          <a:prstGeom prst="rect">
                            <a:avLst/>
                          </a:prstGeom>
                          <a:noFill/>
                          <a:ln w="9525">
                            <a:noFill/>
                            <a:miter lim="800000"/>
                            <a:headEnd/>
                            <a:tailEnd/>
                          </a:ln>
                        </pic:spPr>
                      </pic:pic>
                    </a:graphicData>
                  </a:graphic>
                </wp:inline>
              </w:drawing>
            </w: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Ochi de suspensie</w:t>
            </w:r>
          </w:p>
        </w:tc>
      </w:tr>
      <w:tr w:rsidR="00456A95" w:rsidRPr="00606A35" w:rsidTr="00AB630F">
        <w:trPr>
          <w:jc w:val="center"/>
        </w:trPr>
        <w:tc>
          <w:tcPr>
            <w:tcW w:w="540" w:type="dxa"/>
          </w:tcPr>
          <w:p w:rsidR="00456A95" w:rsidRPr="00456A95" w:rsidRDefault="00456A95" w:rsidP="001A2F09">
            <w:pPr>
              <w:pStyle w:val="BodyText"/>
              <w:numPr>
                <w:ilvl w:val="0"/>
                <w:numId w:val="7"/>
              </w:numPr>
              <w:spacing w:after="0"/>
              <w:rPr>
                <w:rFonts w:ascii="Arial" w:hAnsi="Arial" w:cs="Arial"/>
                <w:noProof/>
              </w:rPr>
            </w:pPr>
          </w:p>
        </w:tc>
        <w:tc>
          <w:tcPr>
            <w:tcW w:w="4053" w:type="dxa"/>
          </w:tcPr>
          <w:p w:rsidR="00456A95" w:rsidRPr="00456A95" w:rsidRDefault="00456A95" w:rsidP="00AB630F">
            <w:pPr>
              <w:pStyle w:val="BodyText"/>
              <w:spacing w:after="0"/>
              <w:jc w:val="center"/>
              <w:rPr>
                <w:rFonts w:ascii="Arial" w:hAnsi="Arial" w:cs="Arial"/>
                <w:lang w:val="ro-RO"/>
              </w:rPr>
            </w:pPr>
            <w:r w:rsidRPr="00456A95">
              <w:rPr>
                <w:rFonts w:ascii="Arial" w:hAnsi="Arial" w:cs="Arial"/>
                <w:noProof/>
              </w:rPr>
              <w:drawing>
                <wp:inline distT="0" distB="0" distL="0" distR="0">
                  <wp:extent cx="1222321" cy="1232134"/>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srcRect/>
                          <a:stretch>
                            <a:fillRect/>
                          </a:stretch>
                        </pic:blipFill>
                        <pic:spPr bwMode="auto">
                          <a:xfrm>
                            <a:off x="0" y="0"/>
                            <a:ext cx="1225690" cy="1235530"/>
                          </a:xfrm>
                          <a:prstGeom prst="rect">
                            <a:avLst/>
                          </a:prstGeom>
                          <a:noFill/>
                          <a:ln w="9525">
                            <a:noFill/>
                            <a:miter lim="800000"/>
                            <a:headEnd/>
                            <a:tailEnd/>
                          </a:ln>
                        </pic:spPr>
                      </pic:pic>
                    </a:graphicData>
                  </a:graphic>
                </wp:inline>
              </w:drawing>
            </w: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Clemă de întindere pentru reţele de joasă tensiune</w:t>
            </w:r>
          </w:p>
        </w:tc>
      </w:tr>
      <w:tr w:rsidR="00456A95" w:rsidRPr="00456A95" w:rsidTr="00AB630F">
        <w:trPr>
          <w:jc w:val="center"/>
        </w:trPr>
        <w:tc>
          <w:tcPr>
            <w:tcW w:w="540" w:type="dxa"/>
          </w:tcPr>
          <w:p w:rsidR="00456A95" w:rsidRPr="00606A35" w:rsidRDefault="00456A95" w:rsidP="001A2F09">
            <w:pPr>
              <w:pStyle w:val="BodyText"/>
              <w:numPr>
                <w:ilvl w:val="0"/>
                <w:numId w:val="7"/>
              </w:numPr>
              <w:spacing w:after="0"/>
              <w:rPr>
                <w:rFonts w:ascii="Arial" w:hAnsi="Arial" w:cs="Arial"/>
                <w:noProof/>
                <w:lang w:val="fr-BE"/>
              </w:rPr>
            </w:pPr>
          </w:p>
        </w:tc>
        <w:tc>
          <w:tcPr>
            <w:tcW w:w="4053" w:type="dxa"/>
          </w:tcPr>
          <w:p w:rsidR="00456A95" w:rsidRPr="00456A95" w:rsidRDefault="00456A95" w:rsidP="00AB630F">
            <w:pPr>
              <w:pStyle w:val="BodyText"/>
              <w:spacing w:after="0"/>
              <w:jc w:val="center"/>
              <w:rPr>
                <w:rFonts w:ascii="Arial" w:hAnsi="Arial" w:cs="Arial"/>
                <w:lang w:val="ro-RO"/>
              </w:rPr>
            </w:pPr>
            <w:r w:rsidRPr="00456A95">
              <w:rPr>
                <w:rFonts w:ascii="Arial" w:hAnsi="Arial" w:cs="Arial"/>
                <w:noProof/>
              </w:rPr>
              <w:drawing>
                <wp:inline distT="0" distB="0" distL="0" distR="0">
                  <wp:extent cx="1180465" cy="1052830"/>
                  <wp:effectExtent l="1905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1180465" cy="1052830"/>
                          </a:xfrm>
                          <a:prstGeom prst="rect">
                            <a:avLst/>
                          </a:prstGeom>
                          <a:noFill/>
                          <a:ln w="9525">
                            <a:noFill/>
                            <a:miter lim="800000"/>
                            <a:headEnd/>
                            <a:tailEnd/>
                          </a:ln>
                        </pic:spPr>
                      </pic:pic>
                    </a:graphicData>
                  </a:graphic>
                </wp:inline>
              </w:drawing>
            </w: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Izolator cu capă</w:t>
            </w:r>
          </w:p>
        </w:tc>
      </w:tr>
      <w:tr w:rsidR="00456A95" w:rsidRPr="00456A95" w:rsidTr="00AB630F">
        <w:trPr>
          <w:trHeight w:val="1669"/>
          <w:jc w:val="center"/>
        </w:trPr>
        <w:tc>
          <w:tcPr>
            <w:tcW w:w="540" w:type="dxa"/>
          </w:tcPr>
          <w:p w:rsidR="00456A95" w:rsidRPr="00456A95" w:rsidRDefault="00456A95" w:rsidP="001A2F09">
            <w:pPr>
              <w:pStyle w:val="BodyText"/>
              <w:numPr>
                <w:ilvl w:val="0"/>
                <w:numId w:val="7"/>
              </w:numPr>
              <w:spacing w:after="0"/>
              <w:rPr>
                <w:rFonts w:ascii="Arial" w:hAnsi="Arial" w:cs="Arial"/>
                <w:lang w:val="ro-RO"/>
              </w:rPr>
            </w:pPr>
          </w:p>
        </w:tc>
        <w:tc>
          <w:tcPr>
            <w:tcW w:w="4053" w:type="dxa"/>
          </w:tcPr>
          <w:p w:rsidR="00456A95" w:rsidRPr="00456A95" w:rsidRDefault="00456A95" w:rsidP="00AB630F">
            <w:pPr>
              <w:pStyle w:val="BodyText"/>
              <w:spacing w:after="0"/>
              <w:jc w:val="center"/>
              <w:rPr>
                <w:rFonts w:ascii="Arial" w:hAnsi="Arial" w:cs="Arial"/>
                <w:lang w:val="ro-RO"/>
              </w:rPr>
            </w:pPr>
            <w:r w:rsidRPr="00456A95">
              <w:rPr>
                <w:rFonts w:ascii="Arial" w:hAnsi="Arial" w:cs="Arial"/>
                <w:noProof/>
                <w:color w:val="EFEFEF"/>
              </w:rPr>
              <w:drawing>
                <wp:anchor distT="0" distB="0" distL="114300" distR="114300" simplePos="0" relativeHeight="251660288" behindDoc="1" locked="0" layoutInCell="1" allowOverlap="1">
                  <wp:simplePos x="0" y="0"/>
                  <wp:positionH relativeFrom="column">
                    <wp:posOffset>795020</wp:posOffset>
                  </wp:positionH>
                  <wp:positionV relativeFrom="paragraph">
                    <wp:posOffset>36830</wp:posOffset>
                  </wp:positionV>
                  <wp:extent cx="1056005" cy="993775"/>
                  <wp:effectExtent l="19050" t="0" r="0" b="0"/>
                  <wp:wrapTight wrapText="bothSides">
                    <wp:wrapPolygon edited="0">
                      <wp:start x="-390" y="0"/>
                      <wp:lineTo x="-390" y="21117"/>
                      <wp:lineTo x="21431" y="21117"/>
                      <wp:lineTo x="21431" y="0"/>
                      <wp:lineTo x="-390" y="0"/>
                    </wp:wrapPolygon>
                  </wp:wrapTight>
                  <wp:docPr id="77" name="Picture 7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005"/>
                          <pic:cNvPicPr>
                            <a:picLocks noChangeAspect="1" noChangeArrowheads="1"/>
                          </pic:cNvPicPr>
                        </pic:nvPicPr>
                        <pic:blipFill>
                          <a:blip r:embed="rId10" cstate="print"/>
                          <a:srcRect/>
                          <a:stretch>
                            <a:fillRect/>
                          </a:stretch>
                        </pic:blipFill>
                        <pic:spPr bwMode="auto">
                          <a:xfrm>
                            <a:off x="0" y="0"/>
                            <a:ext cx="1056005" cy="993775"/>
                          </a:xfrm>
                          <a:prstGeom prst="rect">
                            <a:avLst/>
                          </a:prstGeom>
                          <a:noFill/>
                          <a:ln w="9525">
                            <a:noFill/>
                            <a:miter lim="800000"/>
                            <a:headEnd/>
                            <a:tailEnd/>
                          </a:ln>
                        </pic:spPr>
                      </pic:pic>
                    </a:graphicData>
                  </a:graphic>
                </wp:anchor>
              </w:drawing>
            </w: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Clemă de legătură electrică</w:t>
            </w:r>
          </w:p>
        </w:tc>
      </w:tr>
      <w:tr w:rsidR="00456A95" w:rsidRPr="00606A35" w:rsidTr="00AB630F">
        <w:trPr>
          <w:trHeight w:val="1412"/>
          <w:jc w:val="center"/>
        </w:trPr>
        <w:tc>
          <w:tcPr>
            <w:tcW w:w="540" w:type="dxa"/>
          </w:tcPr>
          <w:p w:rsidR="00456A95" w:rsidRPr="00456A95" w:rsidRDefault="00456A95" w:rsidP="001A2F09">
            <w:pPr>
              <w:pStyle w:val="BodyText"/>
              <w:numPr>
                <w:ilvl w:val="0"/>
                <w:numId w:val="7"/>
              </w:numPr>
              <w:spacing w:after="0"/>
              <w:rPr>
                <w:rFonts w:ascii="Arial" w:hAnsi="Arial" w:cs="Arial"/>
                <w:lang w:val="ro-RO"/>
              </w:rPr>
            </w:pPr>
          </w:p>
        </w:tc>
        <w:tc>
          <w:tcPr>
            <w:tcW w:w="4053" w:type="dxa"/>
          </w:tcPr>
          <w:p w:rsidR="00456A95" w:rsidRPr="00456A95" w:rsidRDefault="00456A95" w:rsidP="00AB630F">
            <w:pPr>
              <w:pStyle w:val="BodyText"/>
              <w:spacing w:after="0"/>
              <w:jc w:val="center"/>
              <w:rPr>
                <w:rFonts w:ascii="Arial" w:hAnsi="Arial" w:cs="Arial"/>
                <w:noProof/>
              </w:rPr>
            </w:pPr>
            <w:r w:rsidRPr="00456A95">
              <w:rPr>
                <w:rFonts w:ascii="Arial" w:hAnsi="Arial" w:cs="Arial"/>
                <w:noProof/>
                <w:color w:val="EFEFEF"/>
              </w:rPr>
              <w:drawing>
                <wp:inline distT="0" distB="0" distL="0" distR="0">
                  <wp:extent cx="1882140" cy="967740"/>
                  <wp:effectExtent l="19050" t="0" r="3810" b="0"/>
                  <wp:docPr id="64" name="Picture 64" descr="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lip_image002_0001"/>
                          <pic:cNvPicPr>
                            <a:picLocks noChangeAspect="1" noChangeArrowheads="1"/>
                          </pic:cNvPicPr>
                        </pic:nvPicPr>
                        <pic:blipFill>
                          <a:blip r:embed="rId11" cstate="print"/>
                          <a:srcRect/>
                          <a:stretch>
                            <a:fillRect/>
                          </a:stretch>
                        </pic:blipFill>
                        <pic:spPr bwMode="auto">
                          <a:xfrm>
                            <a:off x="0" y="0"/>
                            <a:ext cx="1882140" cy="967740"/>
                          </a:xfrm>
                          <a:prstGeom prst="rect">
                            <a:avLst/>
                          </a:prstGeom>
                          <a:noFill/>
                          <a:ln w="9525">
                            <a:noFill/>
                            <a:miter lim="800000"/>
                            <a:headEnd/>
                            <a:tailEnd/>
                          </a:ln>
                        </pic:spPr>
                      </pic:pic>
                    </a:graphicData>
                  </a:graphic>
                </wp:inline>
              </w:drawing>
            </w: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Brăţară de fixare pe stâlp</w:t>
            </w:r>
          </w:p>
        </w:tc>
      </w:tr>
      <w:tr w:rsidR="00456A95" w:rsidRPr="00456A95" w:rsidTr="00E27E48">
        <w:trPr>
          <w:trHeight w:val="317"/>
          <w:jc w:val="center"/>
        </w:trPr>
        <w:tc>
          <w:tcPr>
            <w:tcW w:w="540" w:type="dxa"/>
          </w:tcPr>
          <w:p w:rsidR="00456A95" w:rsidRPr="00456A95" w:rsidRDefault="00456A95" w:rsidP="00AB630F">
            <w:pPr>
              <w:pStyle w:val="BodyText"/>
              <w:spacing w:after="0"/>
              <w:rPr>
                <w:rFonts w:ascii="Arial" w:hAnsi="Arial" w:cs="Arial"/>
                <w:lang w:val="ro-RO"/>
              </w:rPr>
            </w:pPr>
          </w:p>
        </w:tc>
        <w:tc>
          <w:tcPr>
            <w:tcW w:w="4053" w:type="dxa"/>
          </w:tcPr>
          <w:p w:rsidR="00456A95" w:rsidRPr="00606A35" w:rsidRDefault="00456A95" w:rsidP="00AB630F">
            <w:pPr>
              <w:pStyle w:val="BodyText"/>
              <w:spacing w:after="0"/>
              <w:rPr>
                <w:rFonts w:ascii="Arial" w:hAnsi="Arial" w:cs="Arial"/>
                <w:noProof/>
                <w:lang w:val="fr-BE"/>
              </w:rPr>
            </w:pPr>
          </w:p>
        </w:tc>
        <w:tc>
          <w:tcPr>
            <w:tcW w:w="554" w:type="dxa"/>
            <w:shd w:val="clear" w:color="auto" w:fill="auto"/>
          </w:tcPr>
          <w:p w:rsidR="00456A95" w:rsidRPr="00456A95" w:rsidRDefault="00456A95" w:rsidP="001A2F09">
            <w:pPr>
              <w:pStyle w:val="BodyText"/>
              <w:numPr>
                <w:ilvl w:val="0"/>
                <w:numId w:val="8"/>
              </w:numPr>
              <w:spacing w:after="0"/>
              <w:rPr>
                <w:rFonts w:ascii="Arial" w:hAnsi="Arial" w:cs="Arial"/>
                <w:lang w:val="ro-RO"/>
              </w:rPr>
            </w:pPr>
          </w:p>
        </w:tc>
        <w:tc>
          <w:tcPr>
            <w:tcW w:w="2593" w:type="dxa"/>
            <w:shd w:val="clear" w:color="auto" w:fill="auto"/>
          </w:tcPr>
          <w:p w:rsidR="00456A95" w:rsidRPr="00456A95" w:rsidRDefault="00456A95" w:rsidP="00AB630F">
            <w:pPr>
              <w:pStyle w:val="BodyText"/>
              <w:spacing w:after="0"/>
              <w:jc w:val="center"/>
              <w:rPr>
                <w:rFonts w:ascii="Arial" w:hAnsi="Arial" w:cs="Arial"/>
                <w:lang w:val="ro-RO"/>
              </w:rPr>
            </w:pPr>
            <w:r w:rsidRPr="00456A95">
              <w:rPr>
                <w:rFonts w:ascii="Arial" w:hAnsi="Arial" w:cs="Arial"/>
                <w:lang w:val="ro-RO"/>
              </w:rPr>
              <w:t>Amortizor</w:t>
            </w:r>
          </w:p>
        </w:tc>
      </w:tr>
    </w:tbl>
    <w:p w:rsidR="00456A95" w:rsidRDefault="00456A95" w:rsidP="00456A95">
      <w:pPr>
        <w:jc w:val="both"/>
        <w:rPr>
          <w:rFonts w:ascii="Arial" w:hAnsi="Arial" w:cs="Arial"/>
          <w:b/>
          <w:u w:val="single"/>
          <w:lang w:val="ro-RO"/>
        </w:rPr>
      </w:pPr>
    </w:p>
    <w:p w:rsidR="00002052" w:rsidRPr="00456A95" w:rsidRDefault="00002052" w:rsidP="00456A95">
      <w:pPr>
        <w:jc w:val="both"/>
        <w:rPr>
          <w:rFonts w:ascii="Arial" w:hAnsi="Arial" w:cs="Arial"/>
          <w:b/>
          <w:u w:val="single"/>
          <w:lang w:val="ro-RO"/>
        </w:rPr>
      </w:pPr>
    </w:p>
    <w:p w:rsidR="00456A95" w:rsidRPr="00456A95" w:rsidRDefault="00456A95" w:rsidP="00456A95">
      <w:pPr>
        <w:jc w:val="both"/>
        <w:rPr>
          <w:rFonts w:ascii="Arial" w:hAnsi="Arial" w:cs="Arial"/>
          <w:b/>
          <w:lang w:val="ro-RO"/>
        </w:rPr>
      </w:pPr>
      <w:r w:rsidRPr="00456A95">
        <w:rPr>
          <w:rFonts w:ascii="Arial" w:hAnsi="Arial" w:cs="Arial"/>
          <w:b/>
          <w:u w:val="single"/>
          <w:lang w:val="ro-RO"/>
        </w:rPr>
        <w:t>SUBIECTUL II</w:t>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r>
      <w:r w:rsidRPr="00456A95">
        <w:rPr>
          <w:rFonts w:ascii="Arial" w:hAnsi="Arial" w:cs="Arial"/>
          <w:b/>
          <w:u w:val="single"/>
          <w:lang w:val="ro-RO"/>
        </w:rPr>
        <w:tab/>
        <w:t xml:space="preserve">   </w:t>
      </w:r>
      <w:r w:rsidR="00002052">
        <w:rPr>
          <w:rFonts w:ascii="Arial" w:hAnsi="Arial" w:cs="Arial"/>
          <w:b/>
          <w:u w:val="single"/>
          <w:lang w:val="ro-RO"/>
        </w:rPr>
        <w:tab/>
      </w:r>
      <w:r w:rsidR="002A4A29">
        <w:rPr>
          <w:rFonts w:ascii="Arial" w:hAnsi="Arial" w:cs="Arial"/>
          <w:b/>
          <w:u w:val="single"/>
          <w:lang w:val="ro-RO"/>
        </w:rPr>
        <w:t>34</w:t>
      </w:r>
      <w:r w:rsidRPr="00456A95">
        <w:rPr>
          <w:rFonts w:ascii="Arial" w:hAnsi="Arial" w:cs="Arial"/>
          <w:b/>
          <w:u w:val="single"/>
          <w:lang w:val="ro-RO"/>
        </w:rPr>
        <w:t xml:space="preserve"> puncte</w:t>
      </w:r>
    </w:p>
    <w:p w:rsidR="00456A95" w:rsidRPr="00456A95" w:rsidRDefault="00456A95" w:rsidP="00456A95">
      <w:pPr>
        <w:autoSpaceDE w:val="0"/>
        <w:autoSpaceDN w:val="0"/>
        <w:adjustRightInd w:val="0"/>
        <w:rPr>
          <w:rFonts w:ascii="Arial" w:hAnsi="Arial" w:cs="Arial"/>
          <w:b/>
          <w:lang w:val="ro-RO"/>
        </w:rPr>
      </w:pPr>
    </w:p>
    <w:p w:rsidR="00456A95" w:rsidRPr="00456A95" w:rsidRDefault="00456A95" w:rsidP="00456A95">
      <w:pPr>
        <w:pStyle w:val="BodyText"/>
        <w:spacing w:after="0"/>
        <w:jc w:val="both"/>
        <w:rPr>
          <w:rFonts w:ascii="Arial" w:hAnsi="Arial" w:cs="Arial"/>
          <w:iCs/>
          <w:lang w:val="ro-RO"/>
        </w:rPr>
      </w:pPr>
      <w:r w:rsidRPr="00456A95">
        <w:rPr>
          <w:rFonts w:ascii="Arial" w:hAnsi="Arial" w:cs="Arial"/>
          <w:b/>
          <w:lang w:val="ro-RO"/>
        </w:rPr>
        <w:t xml:space="preserve">II.1. </w:t>
      </w:r>
      <w:r w:rsidRPr="00456A95">
        <w:rPr>
          <w:rFonts w:ascii="Arial" w:hAnsi="Arial" w:cs="Arial"/>
          <w:iCs/>
          <w:lang w:val="ro-RO"/>
        </w:rPr>
        <w:t>Completaţi spaţiile libere din enunţurile de mai jos, astfel încât acestea să fie corecte:</w:t>
      </w:r>
      <w:r>
        <w:rPr>
          <w:rFonts w:ascii="Arial" w:hAnsi="Arial" w:cs="Arial"/>
          <w:iCs/>
          <w:lang w:val="ro-RO"/>
        </w:rPr>
        <w:t xml:space="preserve"> </w:t>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r>
      <w:r>
        <w:rPr>
          <w:rFonts w:ascii="Arial" w:hAnsi="Arial" w:cs="Arial"/>
          <w:iCs/>
          <w:lang w:val="ro-RO"/>
        </w:rPr>
        <w:tab/>
        <w:t xml:space="preserve">  </w:t>
      </w:r>
      <w:r w:rsidR="00002052">
        <w:rPr>
          <w:rFonts w:ascii="Arial" w:hAnsi="Arial" w:cs="Arial"/>
          <w:iCs/>
          <w:lang w:val="ro-RO"/>
        </w:rPr>
        <w:tab/>
      </w:r>
      <w:r w:rsidR="00183B52">
        <w:rPr>
          <w:rFonts w:ascii="Arial" w:hAnsi="Arial" w:cs="Arial"/>
          <w:b/>
          <w:lang w:val="ro-RO"/>
        </w:rPr>
        <w:t>10</w:t>
      </w:r>
      <w:r w:rsidR="00936905">
        <w:rPr>
          <w:rFonts w:ascii="Arial" w:hAnsi="Arial" w:cs="Arial"/>
          <w:b/>
          <w:lang w:val="ro-RO"/>
        </w:rPr>
        <w:t xml:space="preserve"> </w:t>
      </w:r>
      <w:r w:rsidRPr="00456A95">
        <w:rPr>
          <w:rFonts w:ascii="Arial" w:hAnsi="Arial" w:cs="Arial"/>
          <w:b/>
          <w:lang w:val="ro-RO"/>
        </w:rPr>
        <w:t>p</w:t>
      </w:r>
      <w:r w:rsidR="00936905">
        <w:rPr>
          <w:rFonts w:ascii="Arial" w:hAnsi="Arial" w:cs="Arial"/>
          <w:b/>
          <w:lang w:val="ro-RO"/>
        </w:rPr>
        <w:t>uncte</w:t>
      </w:r>
    </w:p>
    <w:p w:rsidR="00456A95" w:rsidRPr="00456A95" w:rsidRDefault="00456A95" w:rsidP="00456A95">
      <w:pPr>
        <w:ind w:left="426"/>
        <w:jc w:val="both"/>
        <w:rPr>
          <w:rFonts w:ascii="Arial" w:hAnsi="Arial" w:cs="Arial"/>
          <w:lang w:val="ro-RO"/>
        </w:rPr>
      </w:pPr>
      <w:r w:rsidRPr="00456A95">
        <w:rPr>
          <w:rFonts w:ascii="Arial" w:hAnsi="Arial" w:cs="Arial"/>
          <w:b/>
          <w:bCs/>
          <w:lang w:val="ro-RO"/>
        </w:rPr>
        <w:t xml:space="preserve">1. </w:t>
      </w:r>
      <w:r w:rsidRPr="00456A95">
        <w:rPr>
          <w:rFonts w:ascii="Arial" w:hAnsi="Arial" w:cs="Arial"/>
          <w:lang w:val="pt-BR"/>
        </w:rPr>
        <w:t xml:space="preserve">Conductoarele </w:t>
      </w:r>
      <w:r w:rsidRPr="00456A95">
        <w:rPr>
          <w:rFonts w:ascii="Arial" w:hAnsi="Arial" w:cs="Arial"/>
          <w:lang w:val="ro-RO"/>
        </w:rPr>
        <w:t xml:space="preserve">......(1)....... </w:t>
      </w:r>
      <w:r w:rsidRPr="00456A95">
        <w:rPr>
          <w:rFonts w:ascii="Arial" w:hAnsi="Arial" w:cs="Arial"/>
          <w:lang w:val="pt-BR"/>
        </w:rPr>
        <w:t xml:space="preserve">au rolul de a </w:t>
      </w:r>
      <w:r w:rsidRPr="00456A95">
        <w:rPr>
          <w:rFonts w:ascii="Arial" w:hAnsi="Arial" w:cs="Arial"/>
          <w:lang w:val="ro-RO"/>
        </w:rPr>
        <w:t>.......(2).......</w:t>
      </w:r>
      <w:r w:rsidRPr="00456A95">
        <w:rPr>
          <w:rFonts w:ascii="Arial" w:hAnsi="Arial" w:cs="Arial"/>
          <w:lang w:val="pt-BR"/>
        </w:rPr>
        <w:t xml:space="preserve"> linia electrică aeriană împotriva descărcărilor atmosferice</w:t>
      </w:r>
    </w:p>
    <w:p w:rsidR="00456A95" w:rsidRDefault="00456A95" w:rsidP="00456A95">
      <w:pPr>
        <w:ind w:left="426"/>
        <w:jc w:val="both"/>
        <w:rPr>
          <w:rFonts w:ascii="Arial" w:hAnsi="Arial" w:cs="Arial"/>
          <w:lang w:val="ro-RO"/>
        </w:rPr>
      </w:pPr>
      <w:r w:rsidRPr="00456A95">
        <w:rPr>
          <w:rFonts w:ascii="Arial" w:hAnsi="Arial" w:cs="Arial"/>
          <w:b/>
          <w:bCs/>
          <w:lang w:val="ro-RO"/>
        </w:rPr>
        <w:t xml:space="preserve">2. </w:t>
      </w:r>
      <w:r w:rsidRPr="00456A95">
        <w:rPr>
          <w:rFonts w:ascii="Arial" w:hAnsi="Arial" w:cs="Arial"/>
          <w:lang w:val="ro-RO"/>
        </w:rPr>
        <w:t>Mantaua ......(3)...... are rolul de a împiedica pătrunderea ......(4)...... sau agenţilor corozivi.</w:t>
      </w:r>
    </w:p>
    <w:p w:rsidR="00183B52" w:rsidRPr="00456A95" w:rsidRDefault="00183B52" w:rsidP="00456A95">
      <w:pPr>
        <w:ind w:left="426"/>
        <w:jc w:val="both"/>
        <w:rPr>
          <w:rFonts w:ascii="Arial" w:hAnsi="Arial" w:cs="Arial"/>
          <w:lang w:val="ro-RO"/>
        </w:rPr>
      </w:pPr>
      <w:r>
        <w:rPr>
          <w:rFonts w:ascii="Arial" w:hAnsi="Arial" w:cs="Arial"/>
          <w:b/>
          <w:bCs/>
          <w:lang w:val="ro-RO"/>
        </w:rPr>
        <w:t>3.</w:t>
      </w:r>
      <w:r>
        <w:rPr>
          <w:rFonts w:ascii="Arial" w:hAnsi="Arial" w:cs="Arial"/>
          <w:lang w:val="ro-RO"/>
        </w:rPr>
        <w:t xml:space="preserve"> Liniile electrice de 220 KV şi 400 KV au rol de .....(5)... a energiei electrice, fiind realizate ca linii electrice ....(6).... .</w:t>
      </w:r>
    </w:p>
    <w:p w:rsidR="00456A95" w:rsidRDefault="00456A95" w:rsidP="00456A95">
      <w:pPr>
        <w:autoSpaceDE w:val="0"/>
        <w:autoSpaceDN w:val="0"/>
        <w:adjustRightInd w:val="0"/>
        <w:rPr>
          <w:rFonts w:ascii="Arial" w:hAnsi="Arial" w:cs="Arial"/>
          <w:b/>
          <w:lang w:val="ro-RO"/>
        </w:rPr>
      </w:pPr>
    </w:p>
    <w:p w:rsidR="000E1249" w:rsidRPr="00456A95" w:rsidRDefault="000E1249" w:rsidP="00456A95">
      <w:pPr>
        <w:autoSpaceDE w:val="0"/>
        <w:autoSpaceDN w:val="0"/>
        <w:adjustRightInd w:val="0"/>
        <w:rPr>
          <w:rFonts w:ascii="Arial" w:hAnsi="Arial" w:cs="Arial"/>
          <w:b/>
          <w:lang w:val="ro-RO"/>
        </w:rPr>
      </w:pPr>
    </w:p>
    <w:p w:rsidR="002A4A29" w:rsidRDefault="00456A95" w:rsidP="002A4A29">
      <w:pPr>
        <w:autoSpaceDE w:val="0"/>
        <w:autoSpaceDN w:val="0"/>
        <w:adjustRightInd w:val="0"/>
        <w:jc w:val="both"/>
        <w:rPr>
          <w:rFonts w:ascii="Arial" w:hAnsi="Arial" w:cs="Arial"/>
          <w:b/>
          <w:lang w:val="ro-RO"/>
        </w:rPr>
      </w:pPr>
      <w:r w:rsidRPr="00456A95">
        <w:rPr>
          <w:rFonts w:ascii="Arial" w:hAnsi="Arial" w:cs="Arial"/>
          <w:b/>
          <w:lang w:val="ro-RO"/>
        </w:rPr>
        <w:t xml:space="preserve">II.2. </w:t>
      </w:r>
      <w:r w:rsidR="002A4A29" w:rsidRPr="002A4A29">
        <w:rPr>
          <w:rFonts w:ascii="Arial" w:hAnsi="Arial" w:cs="Arial"/>
          <w:lang w:val="ro-RO"/>
        </w:rPr>
        <w:t>Liniile electrice subterane sunt elemente componente ale sistemului electroenergetic.</w:t>
      </w:r>
    </w:p>
    <w:p w:rsidR="002A4A29" w:rsidRDefault="00456A95" w:rsidP="001A2F09">
      <w:pPr>
        <w:pStyle w:val="ListParagraph"/>
        <w:numPr>
          <w:ilvl w:val="0"/>
          <w:numId w:val="21"/>
        </w:numPr>
        <w:autoSpaceDE w:val="0"/>
        <w:autoSpaceDN w:val="0"/>
        <w:adjustRightInd w:val="0"/>
        <w:jc w:val="both"/>
        <w:rPr>
          <w:rFonts w:ascii="Arial" w:hAnsi="Arial" w:cs="Arial"/>
          <w:lang w:val="ro-RO"/>
        </w:rPr>
      </w:pPr>
      <w:r w:rsidRPr="002A4A29">
        <w:rPr>
          <w:rFonts w:ascii="Arial" w:hAnsi="Arial" w:cs="Arial"/>
          <w:lang w:val="ro-RO"/>
        </w:rPr>
        <w:t xml:space="preserve">Exemplificaţi </w:t>
      </w:r>
      <w:r w:rsidR="00931847" w:rsidRPr="002A4A29">
        <w:rPr>
          <w:rFonts w:ascii="Arial" w:hAnsi="Arial" w:cs="Arial"/>
          <w:lang w:val="ro-RO"/>
        </w:rPr>
        <w:t xml:space="preserve">2 </w:t>
      </w:r>
      <w:r w:rsidRPr="002A4A29">
        <w:rPr>
          <w:rFonts w:ascii="Arial" w:hAnsi="Arial" w:cs="Arial"/>
          <w:lang w:val="ro-RO"/>
        </w:rPr>
        <w:t>avantaje</w:t>
      </w:r>
      <w:r w:rsidR="00931847" w:rsidRPr="002A4A29">
        <w:rPr>
          <w:rFonts w:ascii="Arial" w:hAnsi="Arial" w:cs="Arial"/>
          <w:lang w:val="ro-RO"/>
        </w:rPr>
        <w:t xml:space="preserve"> a</w:t>
      </w:r>
      <w:r w:rsidRPr="002A4A29">
        <w:rPr>
          <w:rFonts w:ascii="Arial" w:hAnsi="Arial" w:cs="Arial"/>
          <w:lang w:val="ro-RO"/>
        </w:rPr>
        <w:t>le utilizării materialelor moderne în construcţia componentelor liniilor electrice subterane.</w:t>
      </w:r>
      <w:r w:rsidR="00931847" w:rsidRPr="002A4A29">
        <w:rPr>
          <w:rFonts w:ascii="Arial" w:hAnsi="Arial" w:cs="Arial"/>
          <w:lang w:val="ro-RO"/>
        </w:rPr>
        <w:t xml:space="preserve">  </w:t>
      </w:r>
    </w:p>
    <w:p w:rsidR="000E1249" w:rsidRPr="000E1249" w:rsidRDefault="002A4A29" w:rsidP="001A2F09">
      <w:pPr>
        <w:pStyle w:val="ListParagraph"/>
        <w:numPr>
          <w:ilvl w:val="0"/>
          <w:numId w:val="21"/>
        </w:numPr>
        <w:autoSpaceDE w:val="0"/>
        <w:autoSpaceDN w:val="0"/>
        <w:adjustRightInd w:val="0"/>
        <w:rPr>
          <w:rFonts w:ascii="Arial" w:hAnsi="Arial" w:cs="Arial"/>
          <w:lang w:val="ro-RO"/>
        </w:rPr>
      </w:pPr>
      <w:r>
        <w:rPr>
          <w:rFonts w:ascii="Arial" w:hAnsi="Arial" w:cs="Arial"/>
          <w:lang w:val="ro-RO"/>
        </w:rPr>
        <w:t>Explicaţi ce soluţii constructive se adoptă</w:t>
      </w:r>
      <w:r w:rsidR="00931847" w:rsidRPr="002A4A29">
        <w:rPr>
          <w:rFonts w:ascii="Arial" w:hAnsi="Arial" w:cs="Arial"/>
          <w:lang w:val="ro-RO"/>
        </w:rPr>
        <w:t xml:space="preserve"> </w:t>
      </w:r>
      <w:r>
        <w:rPr>
          <w:rFonts w:ascii="Arial" w:hAnsi="Arial" w:cs="Arial"/>
          <w:lang w:val="ro-RO"/>
        </w:rPr>
        <w:t>pentru răcirea liniilor electrice subterane de înaltă tensiune.</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sidRPr="002A4A29">
        <w:rPr>
          <w:rFonts w:ascii="Arial" w:hAnsi="Arial" w:cs="Arial"/>
          <w:b/>
          <w:lang w:val="ro-RO"/>
        </w:rPr>
        <w:t xml:space="preserve">         12 puncte</w:t>
      </w:r>
    </w:p>
    <w:p w:rsidR="000E1249" w:rsidRDefault="000E1249" w:rsidP="000E1249">
      <w:pPr>
        <w:pStyle w:val="ListParagraph"/>
        <w:autoSpaceDE w:val="0"/>
        <w:autoSpaceDN w:val="0"/>
        <w:adjustRightInd w:val="0"/>
        <w:ind w:left="720"/>
        <w:rPr>
          <w:rFonts w:ascii="Arial" w:hAnsi="Arial" w:cs="Arial"/>
          <w:b/>
          <w:lang w:val="ro-RO"/>
        </w:rPr>
      </w:pPr>
    </w:p>
    <w:p w:rsidR="00456A95" w:rsidRPr="00E27E48" w:rsidRDefault="002A4A29" w:rsidP="000E1249">
      <w:pPr>
        <w:pStyle w:val="ListParagraph"/>
        <w:autoSpaceDE w:val="0"/>
        <w:autoSpaceDN w:val="0"/>
        <w:adjustRightInd w:val="0"/>
        <w:ind w:left="720"/>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sidR="00931847" w:rsidRPr="002A4A29">
        <w:rPr>
          <w:rFonts w:ascii="Arial" w:hAnsi="Arial" w:cs="Arial"/>
          <w:lang w:val="ro-RO"/>
        </w:rPr>
        <w:t xml:space="preserve">                                                                                    </w:t>
      </w:r>
    </w:p>
    <w:p w:rsidR="008A2C33" w:rsidRPr="00606A35" w:rsidRDefault="00456A95" w:rsidP="008A2C33">
      <w:pPr>
        <w:jc w:val="both"/>
        <w:rPr>
          <w:rFonts w:ascii="Arial" w:hAnsi="Arial" w:cs="Arial"/>
          <w:lang w:val="fr-BE"/>
        </w:rPr>
      </w:pPr>
      <w:r w:rsidRPr="00456A95">
        <w:rPr>
          <w:rFonts w:ascii="Arial" w:hAnsi="Arial" w:cs="Arial"/>
          <w:b/>
          <w:lang w:val="ro-RO"/>
        </w:rPr>
        <w:t>II.3.</w:t>
      </w:r>
      <w:r w:rsidRPr="00456A95">
        <w:rPr>
          <w:rFonts w:ascii="Arial" w:hAnsi="Arial" w:cs="Arial"/>
          <w:lang w:val="ro-RO"/>
        </w:rPr>
        <w:t xml:space="preserve"> </w:t>
      </w:r>
      <w:r w:rsidRPr="00606A35">
        <w:rPr>
          <w:rFonts w:ascii="Arial" w:hAnsi="Arial" w:cs="Arial"/>
          <w:b/>
          <w:lang w:val="fr-BE"/>
        </w:rPr>
        <w:t xml:space="preserve"> </w:t>
      </w:r>
      <w:r w:rsidR="00AB7234" w:rsidRPr="00606A35">
        <w:rPr>
          <w:rFonts w:ascii="Arial" w:hAnsi="Arial" w:cs="Arial"/>
          <w:lang w:val="fr-BE"/>
        </w:rPr>
        <w:t>În figura de mai jos este reprezentată structura unui sistem electroenergetic</w:t>
      </w:r>
      <w:r w:rsidRPr="00606A35">
        <w:rPr>
          <w:rFonts w:ascii="Arial" w:hAnsi="Arial" w:cs="Arial"/>
          <w:lang w:val="fr-BE"/>
        </w:rPr>
        <w:t xml:space="preserve">.   </w:t>
      </w:r>
    </w:p>
    <w:p w:rsidR="00D83D53" w:rsidRPr="008A2C33" w:rsidRDefault="00D508BD" w:rsidP="001A2F09">
      <w:pPr>
        <w:pStyle w:val="ListParagraph"/>
        <w:numPr>
          <w:ilvl w:val="0"/>
          <w:numId w:val="10"/>
        </w:numPr>
        <w:jc w:val="both"/>
        <w:rPr>
          <w:rFonts w:ascii="Arial" w:hAnsi="Arial" w:cs="Arial"/>
        </w:rPr>
      </w:pPr>
      <w:r>
        <w:rPr>
          <w:rFonts w:ascii="Arial" w:hAnsi="Arial" w:cs="Arial"/>
        </w:rPr>
        <w:t>S</w:t>
      </w:r>
      <w:r w:rsidR="008A2C33" w:rsidRPr="008A2C33">
        <w:rPr>
          <w:rFonts w:ascii="Arial" w:hAnsi="Arial" w:cs="Arial"/>
        </w:rPr>
        <w:t>pecificaţi</w:t>
      </w:r>
      <w:r w:rsidR="00AB7234" w:rsidRPr="008A2C33">
        <w:rPr>
          <w:rFonts w:ascii="Arial" w:hAnsi="Arial" w:cs="Arial"/>
        </w:rPr>
        <w:t xml:space="preserve"> </w:t>
      </w:r>
      <w:r w:rsidR="00D83D53" w:rsidRPr="008A2C33">
        <w:rPr>
          <w:rFonts w:ascii="Arial" w:hAnsi="Arial" w:cs="Arial"/>
        </w:rPr>
        <w:t>rolul el</w:t>
      </w:r>
      <w:r w:rsidR="0052559F" w:rsidRPr="008A2C33">
        <w:rPr>
          <w:rFonts w:ascii="Arial" w:hAnsi="Arial" w:cs="Arial"/>
        </w:rPr>
        <w:t xml:space="preserve">ementelor numerotate cu 1, 2, </w:t>
      </w:r>
      <w:r w:rsidR="00D83D53" w:rsidRPr="008A2C33">
        <w:rPr>
          <w:rFonts w:ascii="Arial" w:hAnsi="Arial" w:cs="Arial"/>
        </w:rPr>
        <w:t>3</w:t>
      </w:r>
      <w:r w:rsidR="0052559F" w:rsidRPr="008A2C33">
        <w:rPr>
          <w:rFonts w:ascii="Arial" w:hAnsi="Arial" w:cs="Arial"/>
        </w:rPr>
        <w:t xml:space="preserve"> şi 4</w:t>
      </w:r>
      <w:r w:rsidR="00D83D53" w:rsidRPr="008A2C33">
        <w:rPr>
          <w:rFonts w:ascii="Arial" w:hAnsi="Arial" w:cs="Arial"/>
        </w:rPr>
        <w:t xml:space="preserve"> în funcţionarea sistemului electroenergetic.</w:t>
      </w:r>
    </w:p>
    <w:p w:rsidR="00456A95" w:rsidRPr="00456A95" w:rsidRDefault="00D464F5" w:rsidP="001A2F09">
      <w:pPr>
        <w:numPr>
          <w:ilvl w:val="0"/>
          <w:numId w:val="10"/>
        </w:numPr>
        <w:jc w:val="both"/>
        <w:rPr>
          <w:rFonts w:ascii="Arial" w:hAnsi="Arial" w:cs="Arial"/>
        </w:rPr>
      </w:pPr>
      <w:r>
        <w:rPr>
          <w:rFonts w:ascii="Arial" w:hAnsi="Arial" w:cs="Arial"/>
        </w:rPr>
        <w:t xml:space="preserve">Precizaţi modalitatea de realizare a </w:t>
      </w:r>
      <w:r w:rsidR="008A2C33">
        <w:rPr>
          <w:rFonts w:ascii="Arial" w:hAnsi="Arial" w:cs="Arial"/>
        </w:rPr>
        <w:t>elementului</w:t>
      </w:r>
      <w:r>
        <w:rPr>
          <w:rFonts w:ascii="Arial" w:hAnsi="Arial" w:cs="Arial"/>
        </w:rPr>
        <w:t xml:space="preserve"> 4, dacă consumatorii C</w:t>
      </w:r>
      <w:r w:rsidRPr="00D464F5">
        <w:rPr>
          <w:rFonts w:ascii="Arial" w:hAnsi="Arial" w:cs="Arial"/>
          <w:vertAlign w:val="subscript"/>
        </w:rPr>
        <w:t>1</w:t>
      </w:r>
      <w:r>
        <w:rPr>
          <w:rFonts w:ascii="Arial" w:hAnsi="Arial" w:cs="Arial"/>
        </w:rPr>
        <w:t>…C</w:t>
      </w:r>
      <w:r w:rsidRPr="00D464F5">
        <w:rPr>
          <w:rFonts w:ascii="Arial" w:hAnsi="Arial" w:cs="Arial"/>
          <w:vertAlign w:val="subscript"/>
        </w:rPr>
        <w:t>4</w:t>
      </w:r>
      <w:r>
        <w:rPr>
          <w:rFonts w:ascii="Arial" w:hAnsi="Arial" w:cs="Arial"/>
        </w:rPr>
        <w:t xml:space="preserve"> sunt urbani.</w:t>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Pr>
          <w:rFonts w:ascii="Arial" w:hAnsi="Arial" w:cs="Arial"/>
        </w:rPr>
        <w:tab/>
      </w:r>
      <w:r w:rsidR="008A2C33" w:rsidRPr="008A2C33">
        <w:rPr>
          <w:rFonts w:ascii="Arial" w:hAnsi="Arial" w:cs="Arial"/>
          <w:b/>
        </w:rPr>
        <w:t>12 puncte</w:t>
      </w:r>
    </w:p>
    <w:p w:rsidR="008A2C33" w:rsidRPr="00456A95" w:rsidRDefault="00AB7234" w:rsidP="008A2C33">
      <w:pPr>
        <w:jc w:val="center"/>
        <w:rPr>
          <w:rFonts w:ascii="Arial" w:hAnsi="Arial" w:cs="Arial"/>
          <w:b/>
        </w:rPr>
      </w:pPr>
      <w:r>
        <w:rPr>
          <w:rFonts w:ascii="Arial" w:hAnsi="Arial" w:cs="Arial"/>
          <w:noProof/>
        </w:rPr>
        <w:lastRenderedPageBreak/>
        <w:drawing>
          <wp:inline distT="0" distB="0" distL="0" distR="0">
            <wp:extent cx="4155384" cy="21070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168765" cy="2113880"/>
                    </a:xfrm>
                    <a:prstGeom prst="rect">
                      <a:avLst/>
                    </a:prstGeom>
                    <a:noFill/>
                    <a:ln w="9525">
                      <a:noFill/>
                      <a:miter lim="800000"/>
                      <a:headEnd/>
                      <a:tailEnd/>
                    </a:ln>
                  </pic:spPr>
                </pic:pic>
              </a:graphicData>
            </a:graphic>
          </wp:inline>
        </w:drawing>
      </w:r>
      <w:r w:rsidR="008A2C33">
        <w:rPr>
          <w:rFonts w:ascii="Arial" w:hAnsi="Arial" w:cs="Arial"/>
          <w:b/>
        </w:rPr>
        <w:t xml:space="preserve">               </w:t>
      </w:r>
    </w:p>
    <w:p w:rsidR="00002052" w:rsidRPr="00456A95" w:rsidRDefault="00002052" w:rsidP="00456A95">
      <w:pPr>
        <w:jc w:val="both"/>
        <w:rPr>
          <w:rFonts w:ascii="Arial" w:hAnsi="Arial" w:cs="Arial"/>
          <w:b/>
          <w:u w:val="single"/>
          <w:lang w:val="ro-RO"/>
        </w:rPr>
      </w:pPr>
    </w:p>
    <w:p w:rsidR="00456A95" w:rsidRPr="00456A95" w:rsidRDefault="00456A95" w:rsidP="00456A95">
      <w:pPr>
        <w:jc w:val="both"/>
        <w:rPr>
          <w:rFonts w:ascii="Arial" w:hAnsi="Arial" w:cs="Arial"/>
          <w:b/>
          <w:u w:val="single"/>
          <w:lang w:val="ro-RO"/>
        </w:rPr>
      </w:pPr>
      <w:r>
        <w:rPr>
          <w:rFonts w:ascii="Arial" w:hAnsi="Arial" w:cs="Arial"/>
          <w:b/>
          <w:u w:val="single"/>
          <w:lang w:val="ro-RO"/>
        </w:rPr>
        <w:t>SUBIECTUL III</w:t>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t xml:space="preserve">          </w:t>
      </w:r>
      <w:r w:rsidRPr="00456A95">
        <w:rPr>
          <w:rFonts w:ascii="Arial" w:hAnsi="Arial" w:cs="Arial"/>
          <w:b/>
          <w:u w:val="single"/>
          <w:lang w:val="ro-RO"/>
        </w:rPr>
        <w:tab/>
        <w:t xml:space="preserve">     </w:t>
      </w:r>
      <w:r w:rsidR="00002052">
        <w:rPr>
          <w:rFonts w:ascii="Arial" w:hAnsi="Arial" w:cs="Arial"/>
          <w:b/>
          <w:u w:val="single"/>
          <w:lang w:val="ro-RO"/>
        </w:rPr>
        <w:tab/>
      </w:r>
      <w:r w:rsidR="00002052">
        <w:rPr>
          <w:rFonts w:ascii="Arial" w:hAnsi="Arial" w:cs="Arial"/>
          <w:b/>
          <w:u w:val="single"/>
          <w:lang w:val="ro-RO"/>
        </w:rPr>
        <w:tab/>
      </w:r>
      <w:r w:rsidR="003C4BCF">
        <w:rPr>
          <w:rFonts w:ascii="Arial" w:hAnsi="Arial" w:cs="Arial"/>
          <w:b/>
          <w:u w:val="single"/>
          <w:lang w:val="ro-RO"/>
        </w:rPr>
        <w:t>24</w:t>
      </w:r>
      <w:r w:rsidRPr="00456A95">
        <w:rPr>
          <w:rFonts w:ascii="Arial" w:hAnsi="Arial" w:cs="Arial"/>
          <w:b/>
          <w:u w:val="single"/>
          <w:lang w:val="ro-RO"/>
        </w:rPr>
        <w:t xml:space="preserve"> puncte</w:t>
      </w:r>
    </w:p>
    <w:p w:rsidR="00BD7C3B" w:rsidRDefault="00BD7C3B" w:rsidP="00456A95">
      <w:pPr>
        <w:jc w:val="both"/>
        <w:rPr>
          <w:rFonts w:ascii="Arial" w:hAnsi="Arial" w:cs="Arial"/>
          <w:lang w:val="ro-RO"/>
        </w:rPr>
      </w:pPr>
    </w:p>
    <w:p w:rsidR="00456A95" w:rsidRPr="00456A95" w:rsidRDefault="00002052" w:rsidP="00456A95">
      <w:pPr>
        <w:jc w:val="both"/>
        <w:rPr>
          <w:rFonts w:ascii="Arial" w:hAnsi="Arial" w:cs="Arial"/>
          <w:iCs/>
          <w:lang w:val="ro-RO"/>
        </w:rPr>
      </w:pPr>
      <w:r>
        <w:rPr>
          <w:rFonts w:ascii="Arial" w:hAnsi="Arial" w:cs="Arial"/>
          <w:lang w:val="ro-RO"/>
        </w:rPr>
        <w:t>Re</w:t>
      </w:r>
      <w:r w:rsidR="00456A95" w:rsidRPr="00456A95">
        <w:rPr>
          <w:rFonts w:ascii="Arial" w:hAnsi="Arial" w:cs="Arial"/>
          <w:lang w:val="ro-RO"/>
        </w:rPr>
        <w:t xml:space="preserve">alizaţi </w:t>
      </w:r>
      <w:r w:rsidR="00456A95" w:rsidRPr="00456A95">
        <w:rPr>
          <w:rFonts w:ascii="Arial" w:hAnsi="Arial" w:cs="Arial"/>
          <w:iCs/>
          <w:lang w:val="ro-RO"/>
        </w:rPr>
        <w:t>o comparaţie între liniile electrice aeriene de joasă tensiune şi liniile electrice aeriene de înaltă tensiune, găsind caracteristici individuale ale fiecărui tip de linie şi caracteristici comune. Veţi avea în vedere următoarele aspecte:</w:t>
      </w:r>
    </w:p>
    <w:p w:rsidR="00456A95" w:rsidRPr="00456A95" w:rsidRDefault="00456A95" w:rsidP="001A2F09">
      <w:pPr>
        <w:numPr>
          <w:ilvl w:val="0"/>
          <w:numId w:val="13"/>
        </w:numPr>
        <w:rPr>
          <w:rFonts w:ascii="Arial" w:hAnsi="Arial" w:cs="Arial"/>
          <w:iCs/>
          <w:lang w:val="ro-RO"/>
        </w:rPr>
      </w:pPr>
      <w:r w:rsidRPr="00456A95">
        <w:rPr>
          <w:rFonts w:ascii="Arial" w:hAnsi="Arial" w:cs="Arial"/>
          <w:iCs/>
          <w:lang w:val="ro-RO"/>
        </w:rPr>
        <w:t>Rolul lor în cadrul sitemului electroenergetic</w:t>
      </w:r>
    </w:p>
    <w:p w:rsidR="00456A95" w:rsidRPr="00456A95" w:rsidRDefault="00456A95" w:rsidP="001A2F09">
      <w:pPr>
        <w:numPr>
          <w:ilvl w:val="0"/>
          <w:numId w:val="13"/>
        </w:numPr>
        <w:rPr>
          <w:rFonts w:ascii="Arial" w:hAnsi="Arial" w:cs="Arial"/>
          <w:iCs/>
          <w:lang w:val="ro-RO"/>
        </w:rPr>
      </w:pPr>
      <w:r w:rsidRPr="00456A95">
        <w:rPr>
          <w:rFonts w:ascii="Arial" w:hAnsi="Arial" w:cs="Arial"/>
          <w:iCs/>
          <w:lang w:val="ro-RO"/>
        </w:rPr>
        <w:t>Avantajele/dezavantajele utilizării lor</w:t>
      </w:r>
    </w:p>
    <w:p w:rsidR="00456A95" w:rsidRPr="00456A95" w:rsidRDefault="00456A95" w:rsidP="001A2F09">
      <w:pPr>
        <w:numPr>
          <w:ilvl w:val="0"/>
          <w:numId w:val="13"/>
        </w:numPr>
        <w:rPr>
          <w:rFonts w:ascii="Arial" w:hAnsi="Arial" w:cs="Arial"/>
          <w:iCs/>
          <w:lang w:val="ro-RO"/>
        </w:rPr>
      </w:pPr>
      <w:r w:rsidRPr="00456A95">
        <w:rPr>
          <w:rFonts w:ascii="Arial" w:hAnsi="Arial" w:cs="Arial"/>
          <w:iCs/>
          <w:lang w:val="ro-RO"/>
        </w:rPr>
        <w:t>Locul de montare</w:t>
      </w:r>
    </w:p>
    <w:p w:rsidR="00456A95" w:rsidRPr="00456A95" w:rsidRDefault="00456A95" w:rsidP="001A2F09">
      <w:pPr>
        <w:numPr>
          <w:ilvl w:val="0"/>
          <w:numId w:val="13"/>
        </w:numPr>
        <w:rPr>
          <w:rFonts w:ascii="Arial" w:hAnsi="Arial" w:cs="Arial"/>
          <w:iCs/>
          <w:lang w:val="ro-RO"/>
        </w:rPr>
      </w:pPr>
      <w:r w:rsidRPr="00456A95">
        <w:rPr>
          <w:rFonts w:ascii="Arial" w:hAnsi="Arial" w:cs="Arial"/>
          <w:iCs/>
          <w:lang w:val="ro-RO"/>
        </w:rPr>
        <w:t>Particularităţile constructive ale elementelor componente</w:t>
      </w:r>
    </w:p>
    <w:p w:rsidR="00456A95" w:rsidRPr="00456A95" w:rsidRDefault="001A2F09" w:rsidP="00456A95">
      <w:pPr>
        <w:rPr>
          <w:rFonts w:ascii="Arial" w:hAnsi="Arial" w:cs="Arial"/>
          <w:iCs/>
          <w:lang w:val="ro-RO"/>
        </w:rPr>
      </w:pPr>
      <w:r>
        <w:rPr>
          <w:rFonts w:ascii="Arial" w:hAnsi="Arial" w:cs="Arial"/>
          <w:iCs/>
          <w:noProof/>
        </w:rPr>
        <mc:AlternateContent>
          <mc:Choice Requires="wpg">
            <w:drawing>
              <wp:anchor distT="0" distB="0" distL="114300" distR="114300" simplePos="0" relativeHeight="251658240" behindDoc="0" locked="0" layoutInCell="1" allowOverlap="1">
                <wp:simplePos x="0" y="0"/>
                <wp:positionH relativeFrom="column">
                  <wp:posOffset>328295</wp:posOffset>
                </wp:positionH>
                <wp:positionV relativeFrom="paragraph">
                  <wp:posOffset>189865</wp:posOffset>
                </wp:positionV>
                <wp:extent cx="5534025" cy="2047240"/>
                <wp:effectExtent l="10160" t="16510" r="1841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047240"/>
                          <a:chOff x="1134" y="1271"/>
                          <a:chExt cx="9720" cy="5581"/>
                        </a:xfrm>
                      </wpg:grpSpPr>
                      <wps:wsp>
                        <wps:cNvPr id="3" name="AutoShape 3"/>
                        <wps:cNvSpPr>
                          <a:spLocks noChangeArrowheads="1"/>
                        </wps:cNvSpPr>
                        <wps:spPr bwMode="auto">
                          <a:xfrm>
                            <a:off x="4663" y="1496"/>
                            <a:ext cx="6191" cy="535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E7"/>
                                </a:solidFill>
                              </a14:hiddenFill>
                            </a:ext>
                          </a:extLst>
                        </wps:spPr>
                        <wps:bodyPr rot="0" vert="horz" wrap="square" lIns="61755" tIns="30878" rIns="61755" bIns="30878" anchor="t" anchorCtr="0" upright="1">
                          <a:noAutofit/>
                        </wps:bodyPr>
                      </wps:wsp>
                      <wps:wsp>
                        <wps:cNvPr id="4" name="AutoShape 4"/>
                        <wps:cNvSpPr>
                          <a:spLocks noChangeArrowheads="1"/>
                        </wps:cNvSpPr>
                        <wps:spPr bwMode="auto">
                          <a:xfrm>
                            <a:off x="1134" y="1271"/>
                            <a:ext cx="6176" cy="54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E7"/>
                                </a:solidFill>
                              </a14:hiddenFill>
                            </a:ext>
                          </a:extLst>
                        </wps:spPr>
                        <wps:bodyPr rot="0" vert="horz" wrap="square" lIns="61755" tIns="30878" rIns="61755" bIns="30878" anchor="t" anchorCtr="0" upright="1">
                          <a:noAutofit/>
                        </wps:bodyPr>
                      </wps:wsp>
                      <wps:wsp>
                        <wps:cNvPr id="5" name="Text Box 5"/>
                        <wps:cNvSpPr txBox="1">
                          <a:spLocks noChangeArrowheads="1"/>
                        </wps:cNvSpPr>
                        <wps:spPr bwMode="auto">
                          <a:xfrm>
                            <a:off x="1311" y="1496"/>
                            <a:ext cx="3352" cy="5356"/>
                          </a:xfrm>
                          <a:prstGeom prst="rect">
                            <a:avLst/>
                          </a:prstGeom>
                          <a:noFill/>
                          <a:ln>
                            <a:noFill/>
                          </a:ln>
                          <a:extLst>
                            <a:ext uri="{909E8E84-426E-40DD-AFC4-6F175D3DCCD1}">
                              <a14:hiddenFill xmlns:a14="http://schemas.microsoft.com/office/drawing/2010/main">
                                <a:gradFill rotWithShape="1">
                                  <a:gsLst>
                                    <a:gs pos="0">
                                      <a:srgbClr val="CCCCFF"/>
                                    </a:gs>
                                    <a:gs pos="50000">
                                      <a:srgbClr val="FFFFE7"/>
                                    </a:gs>
                                    <a:gs pos="100000">
                                      <a:srgbClr val="CCCCFF"/>
                                    </a:gs>
                                  </a:gsLst>
                                  <a:lin ang="189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95EEC" w:rsidRPr="001E37BF" w:rsidRDefault="00495EEC" w:rsidP="00456A95">
                              <w:pPr>
                                <w:jc w:val="center"/>
                                <w:rPr>
                                  <w:rFonts w:ascii="Arial" w:hAnsi="Arial" w:cs="Arial"/>
                                  <w:b/>
                                  <w:color w:val="FF0000"/>
                                  <w:lang w:val="ro-RO"/>
                                </w:rPr>
                              </w:pPr>
                              <w:r w:rsidRPr="001E37BF">
                                <w:rPr>
                                  <w:rFonts w:ascii="Arial" w:hAnsi="Arial" w:cs="Arial"/>
                                  <w:b/>
                                  <w:color w:val="FF0000"/>
                                  <w:lang w:val="ro-RO"/>
                                </w:rPr>
                                <w:t>LEA de j.t</w:t>
                              </w:r>
                            </w:p>
                            <w:p w:rsidR="00495EEC" w:rsidRDefault="00495EEC" w:rsidP="00456A95">
                              <w:pPr>
                                <w:jc w:val="center"/>
                                <w:rPr>
                                  <w:rFonts w:ascii="Comic Sans MS" w:hAnsi="Comic Sans MS"/>
                                  <w:b/>
                                  <w:color w:val="FF0000"/>
                                  <w:lang w:val="ro-RO"/>
                                </w:rPr>
                              </w:pPr>
                            </w:p>
                            <w:p w:rsidR="00495EEC" w:rsidRDefault="00495EEC" w:rsidP="00456A95">
                              <w:pPr>
                                <w:jc w:val="center"/>
                                <w:rPr>
                                  <w:rFonts w:ascii="Comic Sans MS" w:hAnsi="Comic Sans MS"/>
                                  <w:b/>
                                  <w:color w:val="FF0000"/>
                                  <w:lang w:val="ro-RO"/>
                                </w:rPr>
                              </w:pPr>
                            </w:p>
                            <w:p w:rsidR="00495EEC" w:rsidRDefault="00495EEC" w:rsidP="00456A95">
                              <w:pPr>
                                <w:jc w:val="center"/>
                                <w:rPr>
                                  <w:rFonts w:ascii="Comic Sans MS" w:hAnsi="Comic Sans MS"/>
                                  <w:b/>
                                  <w:color w:val="FF0000"/>
                                  <w:lang w:val="ro-RO"/>
                                </w:rPr>
                              </w:pPr>
                            </w:p>
                            <w:p w:rsidR="00495EEC" w:rsidRPr="00DA6907" w:rsidRDefault="00495EEC" w:rsidP="00456A95">
                              <w:pPr>
                                <w:jc w:val="center"/>
                                <w:rPr>
                                  <w:rFonts w:ascii="Comic Sans MS" w:hAnsi="Comic Sans MS"/>
                                  <w:b/>
                                  <w:color w:val="FF0000"/>
                                  <w:lang w:val="ro-RO"/>
                                </w:rPr>
                              </w:pPr>
                            </w:p>
                          </w:txbxContent>
                        </wps:txbx>
                        <wps:bodyPr rot="0" vert="horz" wrap="square" lIns="61755" tIns="30878" rIns="61755" bIns="30878" anchor="t" anchorCtr="0" upright="1">
                          <a:noAutofit/>
                        </wps:bodyPr>
                      </wps:wsp>
                      <wps:wsp>
                        <wps:cNvPr id="6" name="Text Box 6"/>
                        <wps:cNvSpPr txBox="1">
                          <a:spLocks noChangeArrowheads="1"/>
                        </wps:cNvSpPr>
                        <wps:spPr bwMode="auto">
                          <a:xfrm>
                            <a:off x="7470" y="1492"/>
                            <a:ext cx="3259" cy="5356"/>
                          </a:xfrm>
                          <a:prstGeom prst="rect">
                            <a:avLst/>
                          </a:prstGeom>
                          <a:noFill/>
                          <a:ln>
                            <a:noFill/>
                          </a:ln>
                          <a:extLst>
                            <a:ext uri="{909E8E84-426E-40DD-AFC4-6F175D3DCCD1}">
                              <a14:hiddenFill xmlns:a14="http://schemas.microsoft.com/office/drawing/2010/main">
                                <a:gradFill rotWithShape="1">
                                  <a:gsLst>
                                    <a:gs pos="0">
                                      <a:srgbClr val="CCCCFF"/>
                                    </a:gs>
                                    <a:gs pos="50000">
                                      <a:srgbClr val="FFFFE7"/>
                                    </a:gs>
                                    <a:gs pos="100000">
                                      <a:srgbClr val="CCCCFF"/>
                                    </a:gs>
                                  </a:gsLst>
                                  <a:lin ang="18900000" scaled="1"/>
                                </a:gradFill>
                              </a14:hiddenFill>
                            </a:ext>
                            <a:ext uri="{91240B29-F687-4F45-9708-019B960494DF}">
                              <a14:hiddenLine xmlns:a14="http://schemas.microsoft.com/office/drawing/2010/main" w="19050">
                                <a:solidFill>
                                  <a:srgbClr val="333399"/>
                                </a:solidFill>
                                <a:miter lim="800000"/>
                                <a:headEnd/>
                                <a:tailEnd/>
                              </a14:hiddenLine>
                            </a:ext>
                          </a:extLst>
                        </wps:spPr>
                        <wps:txbx>
                          <w:txbxContent>
                            <w:p w:rsidR="00495EEC" w:rsidRPr="001E37BF" w:rsidRDefault="00495EEC" w:rsidP="00456A95">
                              <w:pPr>
                                <w:rPr>
                                  <w:rFonts w:ascii="Arial" w:hAnsi="Arial" w:cs="Arial"/>
                                  <w:b/>
                                  <w:color w:val="0000FF"/>
                                  <w:lang w:val="ro-RO"/>
                                </w:rPr>
                              </w:pPr>
                              <w:r>
                                <w:rPr>
                                  <w:rFonts w:ascii="Comic Sans MS" w:hAnsi="Comic Sans MS"/>
                                  <w:b/>
                                  <w:lang w:val="ro-RO"/>
                                </w:rPr>
                                <w:t xml:space="preserve">        </w:t>
                              </w:r>
                              <w:r w:rsidRPr="00DA6907">
                                <w:rPr>
                                  <w:rFonts w:ascii="Comic Sans MS" w:hAnsi="Comic Sans MS"/>
                                  <w:b/>
                                  <w:lang w:val="ro-RO"/>
                                </w:rPr>
                                <w:t xml:space="preserve"> </w:t>
                              </w:r>
                              <w:r w:rsidRPr="001E37BF">
                                <w:rPr>
                                  <w:rFonts w:ascii="Arial" w:hAnsi="Arial" w:cs="Arial"/>
                                  <w:b/>
                                  <w:color w:val="0000FF"/>
                                  <w:lang w:val="ro-RO"/>
                                </w:rPr>
                                <w:t>LEA de î.t</w:t>
                              </w:r>
                            </w:p>
                          </w:txbxContent>
                        </wps:txbx>
                        <wps:bodyPr rot="0" vert="horz" wrap="square" lIns="61755" tIns="30878" rIns="61755" bIns="30878" anchor="t" anchorCtr="0" upright="1">
                          <a:noAutofit/>
                        </wps:bodyPr>
                      </wps:wsp>
                      <wps:wsp>
                        <wps:cNvPr id="7" name="Text Box 7"/>
                        <wps:cNvSpPr txBox="1">
                          <a:spLocks noChangeArrowheads="1"/>
                        </wps:cNvSpPr>
                        <wps:spPr bwMode="auto">
                          <a:xfrm>
                            <a:off x="4753" y="1496"/>
                            <a:ext cx="2174" cy="5178"/>
                          </a:xfrm>
                          <a:prstGeom prst="rect">
                            <a:avLst/>
                          </a:prstGeom>
                          <a:noFill/>
                          <a:ln>
                            <a:noFill/>
                          </a:ln>
                          <a:extLst>
                            <a:ext uri="{909E8E84-426E-40DD-AFC4-6F175D3DCCD1}">
                              <a14:hiddenFill xmlns:a14="http://schemas.microsoft.com/office/drawing/2010/main">
                                <a:gradFill rotWithShape="1">
                                  <a:gsLst>
                                    <a:gs pos="0">
                                      <a:srgbClr val="CCCCFF"/>
                                    </a:gs>
                                    <a:gs pos="50000">
                                      <a:srgbClr val="FFFFE7"/>
                                    </a:gs>
                                    <a:gs pos="100000">
                                      <a:srgbClr val="CCCCFF"/>
                                    </a:gs>
                                  </a:gsLst>
                                  <a:lin ang="18900000" scaled="1"/>
                                </a:gradFill>
                              </a14:hiddenFill>
                            </a:ext>
                            <a:ext uri="{91240B29-F687-4F45-9708-019B960494DF}">
                              <a14:hiddenLine xmlns:a14="http://schemas.microsoft.com/office/drawing/2010/main" w="19050">
                                <a:solidFill>
                                  <a:srgbClr val="333399"/>
                                </a:solidFill>
                                <a:miter lim="800000"/>
                                <a:headEnd/>
                                <a:tailEnd/>
                              </a14:hiddenLine>
                            </a:ext>
                          </a:extLst>
                        </wps:spPr>
                        <wps:txbx>
                          <w:txbxContent>
                            <w:p w:rsidR="00495EEC" w:rsidRPr="001E37BF" w:rsidRDefault="00495EEC" w:rsidP="00456A95">
                              <w:pPr>
                                <w:rPr>
                                  <w:rFonts w:ascii="Arial" w:hAnsi="Arial" w:cs="Arial"/>
                                  <w:b/>
                                  <w:color w:val="800080"/>
                                  <w:lang w:val="ro-RO"/>
                                </w:rPr>
                              </w:pPr>
                              <w:r w:rsidRPr="00DA6907">
                                <w:rPr>
                                  <w:rFonts w:ascii="Comic Sans MS" w:hAnsi="Comic Sans MS"/>
                                  <w:color w:val="800080"/>
                                  <w:lang w:val="ro-RO"/>
                                </w:rPr>
                                <w:t xml:space="preserve">    </w:t>
                              </w:r>
                              <w:r>
                                <w:rPr>
                                  <w:rFonts w:ascii="Comic Sans MS" w:hAnsi="Comic Sans MS"/>
                                  <w:color w:val="800080"/>
                                  <w:lang w:val="ro-RO"/>
                                </w:rPr>
                                <w:t xml:space="preserve">  </w:t>
                              </w:r>
                              <w:r w:rsidRPr="001E37BF">
                                <w:rPr>
                                  <w:rFonts w:ascii="Arial" w:hAnsi="Arial" w:cs="Arial"/>
                                  <w:color w:val="800080"/>
                                  <w:lang w:val="ro-RO"/>
                                </w:rPr>
                                <w:t xml:space="preserve"> </w:t>
                              </w:r>
                              <w:r w:rsidRPr="001E37BF">
                                <w:rPr>
                                  <w:rFonts w:ascii="Arial" w:hAnsi="Arial" w:cs="Arial"/>
                                  <w:b/>
                                  <w:color w:val="800080"/>
                                  <w:lang w:val="ro-RO"/>
                                </w:rPr>
                                <w:t>COMUN</w:t>
                              </w:r>
                            </w:p>
                          </w:txbxContent>
                        </wps:txbx>
                        <wps:bodyPr rot="0" vert="horz" wrap="square" lIns="61755" tIns="30878" rIns="61755" bIns="30878"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85pt;margin-top:14.95pt;width:435.75pt;height:161.2pt;z-index:251658240" coordorigin="1134,1271" coordsize="9720,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">
                <v:roundrect id="AutoShape 3" o:spid="_x0000_s1027" style="position:absolute;left:4663;top:1496;width:6191;height:53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" filled="f" fillcolor="#ffffe7" strokeweight="1.5pt">
                  <v:textbox inset="1.71542mm,.85772mm,1.71542mm,.85772mm"/>
                </v:roundrect>
                <v:roundrect id="AutoShape 4" o:spid="_x0000_s1028" style="position:absolute;left:1134;top:1271;width:6176;height:5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" filled="f" fillcolor="#ffffe7" strokeweight="1.5pt">
                  <v:textbox inset="1.71542mm,.85772mm,1.71542mm,.85772mm"/>
                </v:roundrect>
                <v:shapetype id="_x0000_t202" coordsize="21600,21600" o:spt="202" path="m,l,21600r21600,l21600,xe">
                  <v:stroke joinstyle="miter"/>
                  <v:path gradientshapeok="t" o:connecttype="rect"/>
                </v:shapetype>
                <v:shape id="Text Box 5" o:spid="_x0000_s1029" type="#_x0000_t202" style="position:absolute;left:1311;top:1496;width:3352;height: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" filled="f" fillcolor="#ccf" stroked="f" strokeweight="1.5pt">
                  <v:fill color2="#ffffe7" rotate="t" angle="135" focus="50%" type="gradient"/>
                  <v:textbox inset="1.71542mm,.85772mm,1.71542mm,.85772mm">
                    <w:txbxContent>
                      <w:p w:rsidR="00495EEC" w:rsidRPr="001E37BF" w:rsidRDefault="00495EEC" w:rsidP="00456A95">
                        <w:pPr>
                          <w:jc w:val="center"/>
                          <w:rPr>
                            <w:rFonts w:ascii="Arial" w:hAnsi="Arial" w:cs="Arial"/>
                            <w:b/>
                            <w:color w:val="FF0000"/>
                            <w:lang w:val="ro-RO"/>
                          </w:rPr>
                        </w:pPr>
                        <w:r w:rsidRPr="001E37BF">
                          <w:rPr>
                            <w:rFonts w:ascii="Arial" w:hAnsi="Arial" w:cs="Arial"/>
                            <w:b/>
                            <w:color w:val="FF0000"/>
                            <w:lang w:val="ro-RO"/>
                          </w:rPr>
                          <w:t>LEA de j.t</w:t>
                        </w:r>
                      </w:p>
                      <w:p w:rsidR="00495EEC" w:rsidRDefault="00495EEC" w:rsidP="00456A95">
                        <w:pPr>
                          <w:jc w:val="center"/>
                          <w:rPr>
                            <w:rFonts w:ascii="Comic Sans MS" w:hAnsi="Comic Sans MS"/>
                            <w:b/>
                            <w:color w:val="FF0000"/>
                            <w:lang w:val="ro-RO"/>
                          </w:rPr>
                        </w:pPr>
                      </w:p>
                      <w:p w:rsidR="00495EEC" w:rsidRDefault="00495EEC" w:rsidP="00456A95">
                        <w:pPr>
                          <w:jc w:val="center"/>
                          <w:rPr>
                            <w:rFonts w:ascii="Comic Sans MS" w:hAnsi="Comic Sans MS"/>
                            <w:b/>
                            <w:color w:val="FF0000"/>
                            <w:lang w:val="ro-RO"/>
                          </w:rPr>
                        </w:pPr>
                      </w:p>
                      <w:p w:rsidR="00495EEC" w:rsidRDefault="00495EEC" w:rsidP="00456A95">
                        <w:pPr>
                          <w:jc w:val="center"/>
                          <w:rPr>
                            <w:rFonts w:ascii="Comic Sans MS" w:hAnsi="Comic Sans MS"/>
                            <w:b/>
                            <w:color w:val="FF0000"/>
                            <w:lang w:val="ro-RO"/>
                          </w:rPr>
                        </w:pPr>
                      </w:p>
                      <w:p w:rsidR="00495EEC" w:rsidRPr="00DA6907" w:rsidRDefault="00495EEC" w:rsidP="00456A95">
                        <w:pPr>
                          <w:jc w:val="center"/>
                          <w:rPr>
                            <w:rFonts w:ascii="Comic Sans MS" w:hAnsi="Comic Sans MS"/>
                            <w:b/>
                            <w:color w:val="FF0000"/>
                            <w:lang w:val="ro-RO"/>
                          </w:rPr>
                        </w:pPr>
                      </w:p>
                    </w:txbxContent>
                  </v:textbox>
                </v:shape>
                <v:shape id="Text Box 6" o:spid="_x0000_s1030" type="#_x0000_t202" style="position:absolute;left:7470;top:1492;width:3259;height: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" filled="f" fillcolor="#ccf" stroked="f" strokecolor="#339" strokeweight="1.5pt">
                  <v:fill color2="#ffffe7" rotate="t" angle="135" focus="50%" type="gradient"/>
                  <v:textbox inset="1.71542mm,.85772mm,1.71542mm,.85772mm">
                    <w:txbxContent>
                      <w:p w:rsidR="00495EEC" w:rsidRPr="001E37BF" w:rsidRDefault="00495EEC" w:rsidP="00456A95">
                        <w:pPr>
                          <w:rPr>
                            <w:rFonts w:ascii="Arial" w:hAnsi="Arial" w:cs="Arial"/>
                            <w:b/>
                            <w:color w:val="0000FF"/>
                            <w:lang w:val="ro-RO"/>
                          </w:rPr>
                        </w:pPr>
                        <w:r>
                          <w:rPr>
                            <w:rFonts w:ascii="Comic Sans MS" w:hAnsi="Comic Sans MS"/>
                            <w:b/>
                            <w:lang w:val="ro-RO"/>
                          </w:rPr>
                          <w:t xml:space="preserve">        </w:t>
                        </w:r>
                        <w:r w:rsidRPr="00DA6907">
                          <w:rPr>
                            <w:rFonts w:ascii="Comic Sans MS" w:hAnsi="Comic Sans MS"/>
                            <w:b/>
                            <w:lang w:val="ro-RO"/>
                          </w:rPr>
                          <w:t xml:space="preserve"> </w:t>
                        </w:r>
                        <w:r w:rsidRPr="001E37BF">
                          <w:rPr>
                            <w:rFonts w:ascii="Arial" w:hAnsi="Arial" w:cs="Arial"/>
                            <w:b/>
                            <w:color w:val="0000FF"/>
                            <w:lang w:val="ro-RO"/>
                          </w:rPr>
                          <w:t>LEA de î.t</w:t>
                        </w:r>
                      </w:p>
                    </w:txbxContent>
                  </v:textbox>
                </v:shape>
                <v:shape id="Text Box 7" o:spid="_x0000_s1031" type="#_x0000_t202" style="position:absolute;left:4753;top:1496;width:2174;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" filled="f" fillcolor="#ccf" stroked="f" strokecolor="#339" strokeweight="1.5pt">
                  <v:fill color2="#ffffe7" rotate="t" angle="135" focus="50%" type="gradient"/>
                  <v:textbox inset="1.71542mm,.85772mm,1.71542mm,.85772mm">
                    <w:txbxContent>
                      <w:p w:rsidR="00495EEC" w:rsidRPr="001E37BF" w:rsidRDefault="00495EEC" w:rsidP="00456A95">
                        <w:pPr>
                          <w:rPr>
                            <w:rFonts w:ascii="Arial" w:hAnsi="Arial" w:cs="Arial"/>
                            <w:b/>
                            <w:color w:val="800080"/>
                            <w:lang w:val="ro-RO"/>
                          </w:rPr>
                        </w:pPr>
                        <w:r w:rsidRPr="00DA6907">
                          <w:rPr>
                            <w:rFonts w:ascii="Comic Sans MS" w:hAnsi="Comic Sans MS"/>
                            <w:color w:val="800080"/>
                            <w:lang w:val="ro-RO"/>
                          </w:rPr>
                          <w:t xml:space="preserve">    </w:t>
                        </w:r>
                        <w:r>
                          <w:rPr>
                            <w:rFonts w:ascii="Comic Sans MS" w:hAnsi="Comic Sans MS"/>
                            <w:color w:val="800080"/>
                            <w:lang w:val="ro-RO"/>
                          </w:rPr>
                          <w:t xml:space="preserve">  </w:t>
                        </w:r>
                        <w:r w:rsidRPr="001E37BF">
                          <w:rPr>
                            <w:rFonts w:ascii="Arial" w:hAnsi="Arial" w:cs="Arial"/>
                            <w:color w:val="800080"/>
                            <w:lang w:val="ro-RO"/>
                          </w:rPr>
                          <w:t xml:space="preserve"> </w:t>
                        </w:r>
                        <w:r w:rsidRPr="001E37BF">
                          <w:rPr>
                            <w:rFonts w:ascii="Arial" w:hAnsi="Arial" w:cs="Arial"/>
                            <w:b/>
                            <w:color w:val="800080"/>
                            <w:lang w:val="ro-RO"/>
                          </w:rPr>
                          <w:t>COMUN</w:t>
                        </w:r>
                      </w:p>
                    </w:txbxContent>
                  </v:textbox>
                </v:shape>
              </v:group>
            </w:pict>
          </mc:Fallback>
        </mc:AlternateContent>
      </w:r>
    </w:p>
    <w:p w:rsidR="00456A95" w:rsidRPr="00456A95" w:rsidRDefault="00456A95" w:rsidP="00456A95">
      <w:pPr>
        <w:pStyle w:val="NoSpacing"/>
        <w:jc w:val="center"/>
        <w:rPr>
          <w:rFonts w:ascii="Arial" w:hAnsi="Arial" w:cs="Arial"/>
          <w:b/>
          <w:caps/>
          <w:sz w:val="24"/>
          <w:szCs w:val="24"/>
        </w:rPr>
      </w:pPr>
    </w:p>
    <w:p w:rsidR="00456A95" w:rsidRPr="00456A95" w:rsidRDefault="00456A95" w:rsidP="00456A95">
      <w:pPr>
        <w:jc w:val="both"/>
        <w:rPr>
          <w:rFonts w:ascii="Arial" w:hAnsi="Arial" w:cs="Arial"/>
          <w:b/>
          <w:lang w:val="ro-RO"/>
        </w:rPr>
      </w:pPr>
    </w:p>
    <w:p w:rsidR="00456A95" w:rsidRPr="00456A95" w:rsidRDefault="00456A95" w:rsidP="00456A95">
      <w:pPr>
        <w:jc w:val="both"/>
        <w:rPr>
          <w:rFonts w:ascii="Arial" w:hAnsi="Arial" w:cs="Arial"/>
          <w:b/>
          <w:lang w:val="ro-RO"/>
        </w:rPr>
      </w:pPr>
    </w:p>
    <w:p w:rsidR="00456A95" w:rsidRPr="00456A95" w:rsidRDefault="00456A95" w:rsidP="00456A95">
      <w:pPr>
        <w:jc w:val="both"/>
        <w:rPr>
          <w:rFonts w:ascii="Arial" w:hAnsi="Arial" w:cs="Arial"/>
          <w:b/>
          <w:lang w:val="ro-RO"/>
        </w:rPr>
      </w:pPr>
    </w:p>
    <w:p w:rsidR="00456A95" w:rsidRPr="00456A95" w:rsidRDefault="00456A95" w:rsidP="00456A95">
      <w:pPr>
        <w:rPr>
          <w:rFonts w:ascii="Arial" w:hAnsi="Arial" w:cs="Arial"/>
          <w:b/>
          <w:lang w:val="ro-RO"/>
        </w:rPr>
      </w:pPr>
    </w:p>
    <w:p w:rsidR="00002052" w:rsidRDefault="00002052" w:rsidP="00456A95">
      <w:pPr>
        <w:jc w:val="both"/>
        <w:rPr>
          <w:rFonts w:ascii="Arial" w:hAnsi="Arial" w:cs="Arial"/>
          <w:lang w:val="ro-RO"/>
        </w:rPr>
      </w:pPr>
    </w:p>
    <w:p w:rsidR="00002052" w:rsidRDefault="00002052" w:rsidP="00456A95">
      <w:pPr>
        <w:jc w:val="both"/>
        <w:rPr>
          <w:rFonts w:ascii="Arial" w:hAnsi="Arial" w:cs="Arial"/>
          <w:lang w:val="ro-RO"/>
        </w:rPr>
      </w:pPr>
    </w:p>
    <w:p w:rsidR="00002052" w:rsidRDefault="00002052" w:rsidP="00456A95">
      <w:pPr>
        <w:jc w:val="both"/>
        <w:rPr>
          <w:rFonts w:ascii="Arial" w:hAnsi="Arial" w:cs="Arial"/>
          <w:lang w:val="ro-RO"/>
        </w:rPr>
      </w:pPr>
    </w:p>
    <w:p w:rsidR="00456A95" w:rsidRPr="00456A95" w:rsidRDefault="00456A95" w:rsidP="00456A95">
      <w:pPr>
        <w:jc w:val="both"/>
        <w:rPr>
          <w:rFonts w:ascii="Arial" w:hAnsi="Arial" w:cs="Arial"/>
          <w:lang w:val="ro-RO"/>
        </w:rPr>
      </w:pPr>
      <w:r w:rsidRPr="00456A95">
        <w:rPr>
          <w:rFonts w:ascii="Arial" w:hAnsi="Arial" w:cs="Arial"/>
          <w:lang w:val="ro-RO"/>
        </w:rPr>
        <w:br w:type="page"/>
      </w:r>
    </w:p>
    <w:p w:rsidR="00456A95" w:rsidRPr="00CC5C66" w:rsidRDefault="00456A95" w:rsidP="00726A10">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center"/>
        <w:rPr>
          <w:rFonts w:ascii="Arial" w:hAnsi="Arial" w:cs="Arial"/>
          <w:b/>
          <w:lang w:val="ro-RO"/>
        </w:rPr>
      </w:pPr>
      <w:r w:rsidRPr="00726A10">
        <w:rPr>
          <w:rFonts w:ascii="Arial" w:hAnsi="Arial" w:cs="Arial"/>
          <w:b/>
          <w:shd w:val="clear" w:color="auto" w:fill="FFCC99"/>
          <w:lang w:val="ro-RO"/>
        </w:rPr>
        <w:lastRenderedPageBreak/>
        <w:t>BAREM DE CORECTARE ŞI NOTARE</w:t>
      </w:r>
    </w:p>
    <w:p w:rsidR="00B91665" w:rsidRDefault="00B91665" w:rsidP="00456A95">
      <w:pPr>
        <w:autoSpaceDE w:val="0"/>
        <w:autoSpaceDN w:val="0"/>
        <w:adjustRightInd w:val="0"/>
        <w:jc w:val="both"/>
        <w:rPr>
          <w:rFonts w:ascii="Arial" w:hAnsi="Arial" w:cs="Arial"/>
          <w:b/>
          <w:u w:val="single"/>
          <w:lang w:val="ro-RO"/>
        </w:rPr>
      </w:pPr>
    </w:p>
    <w:p w:rsidR="00456A95" w:rsidRPr="00002052" w:rsidRDefault="00456A95" w:rsidP="00456A95">
      <w:pPr>
        <w:autoSpaceDE w:val="0"/>
        <w:autoSpaceDN w:val="0"/>
        <w:adjustRightInd w:val="0"/>
        <w:jc w:val="both"/>
        <w:rPr>
          <w:rFonts w:ascii="Arial" w:hAnsi="Arial" w:cs="Arial"/>
          <w:b/>
          <w:u w:val="single"/>
          <w:lang w:val="ro-RO"/>
        </w:rPr>
      </w:pPr>
      <w:r w:rsidRPr="00002052">
        <w:rPr>
          <w:rFonts w:ascii="Arial" w:hAnsi="Arial" w:cs="Arial"/>
          <w:b/>
          <w:u w:val="single"/>
          <w:lang w:val="ro-RO"/>
        </w:rPr>
        <w:t>SUBIECTUL I</w:t>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t xml:space="preserve">   32 puncte</w:t>
      </w:r>
    </w:p>
    <w:p w:rsidR="00456A95" w:rsidRPr="00002052" w:rsidRDefault="00456A95" w:rsidP="00456A95">
      <w:pPr>
        <w:autoSpaceDE w:val="0"/>
        <w:autoSpaceDN w:val="0"/>
        <w:adjustRightInd w:val="0"/>
        <w:jc w:val="both"/>
        <w:rPr>
          <w:rFonts w:ascii="Arial" w:hAnsi="Arial" w:cs="Arial"/>
          <w:b/>
          <w:u w:val="single"/>
          <w:lang w:val="ro-RO"/>
        </w:rPr>
      </w:pPr>
    </w:p>
    <w:p w:rsidR="00456A95" w:rsidRPr="00002052" w:rsidRDefault="00456A95" w:rsidP="00456A95">
      <w:pPr>
        <w:rPr>
          <w:rFonts w:ascii="Arial" w:hAnsi="Arial" w:cs="Arial"/>
          <w:b/>
          <w:lang w:val="ro-RO"/>
        </w:rPr>
      </w:pPr>
      <w:r w:rsidRPr="00002052">
        <w:rPr>
          <w:rFonts w:ascii="Arial" w:hAnsi="Arial" w:cs="Arial"/>
          <w:b/>
          <w:lang w:val="ro-RO"/>
        </w:rPr>
        <w:t>I.1. 12 puncte</w:t>
      </w:r>
    </w:p>
    <w:p w:rsidR="00456A95" w:rsidRPr="00002052" w:rsidRDefault="00456A95" w:rsidP="00456A95">
      <w:pPr>
        <w:numPr>
          <w:ilvl w:val="3"/>
          <w:numId w:val="2"/>
        </w:numPr>
        <w:jc w:val="both"/>
        <w:rPr>
          <w:rFonts w:ascii="Arial" w:hAnsi="Arial" w:cs="Arial"/>
          <w:lang w:val="ro-RO"/>
        </w:rPr>
      </w:pPr>
      <w:r w:rsidRPr="00002052">
        <w:rPr>
          <w:rFonts w:ascii="Arial" w:hAnsi="Arial" w:cs="Arial"/>
          <w:lang w:val="ro-RO"/>
        </w:rPr>
        <w:t xml:space="preserve">b); </w:t>
      </w:r>
      <w:r w:rsidRPr="00002052">
        <w:rPr>
          <w:rFonts w:ascii="Arial" w:hAnsi="Arial" w:cs="Arial"/>
          <w:lang w:val="ro-RO"/>
        </w:rPr>
        <w:tab/>
        <w:t>2.  b);</w:t>
      </w:r>
      <w:r w:rsidRPr="00002052">
        <w:rPr>
          <w:rFonts w:ascii="Arial" w:hAnsi="Arial" w:cs="Arial"/>
          <w:lang w:val="ro-RO"/>
        </w:rPr>
        <w:tab/>
        <w:t xml:space="preserve">    3. b);       4. a);        5. d).      6. c).</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fiecare răspuns corect se acordă câte 2 puncte. Pentru răspuns greşit sau lipsa răspunsului se acordă 0 puncte.</w:t>
      </w:r>
    </w:p>
    <w:p w:rsidR="00456A95" w:rsidRPr="00002052" w:rsidRDefault="00456A95" w:rsidP="00456A95">
      <w:pPr>
        <w:autoSpaceDE w:val="0"/>
        <w:autoSpaceDN w:val="0"/>
        <w:adjustRightInd w:val="0"/>
        <w:spacing w:before="120"/>
        <w:jc w:val="both"/>
        <w:rPr>
          <w:rFonts w:ascii="Arial" w:hAnsi="Arial" w:cs="Arial"/>
          <w:i/>
          <w:lang w:val="ro-RO"/>
        </w:rPr>
      </w:pPr>
    </w:p>
    <w:p w:rsidR="00456A95" w:rsidRPr="00002052" w:rsidRDefault="00456A95" w:rsidP="00456A95">
      <w:pPr>
        <w:autoSpaceDE w:val="0"/>
        <w:autoSpaceDN w:val="0"/>
        <w:adjustRightInd w:val="0"/>
        <w:jc w:val="both"/>
        <w:rPr>
          <w:rFonts w:ascii="Arial" w:hAnsi="Arial" w:cs="Arial"/>
          <w:lang w:val="ro-RO"/>
        </w:rPr>
      </w:pPr>
      <w:r w:rsidRPr="00002052">
        <w:rPr>
          <w:rFonts w:ascii="Arial" w:hAnsi="Arial" w:cs="Arial"/>
          <w:b/>
          <w:lang w:val="ro-RO"/>
        </w:rPr>
        <w:t>I.2.</w:t>
      </w:r>
      <w:r w:rsidRPr="00002052">
        <w:rPr>
          <w:rFonts w:ascii="Arial" w:hAnsi="Arial" w:cs="Arial"/>
          <w:lang w:val="ro-RO"/>
        </w:rPr>
        <w:t xml:space="preserve"> </w:t>
      </w:r>
      <w:r w:rsidR="00D508BD">
        <w:rPr>
          <w:rFonts w:ascii="Arial" w:hAnsi="Arial" w:cs="Arial"/>
          <w:b/>
          <w:lang w:val="ro-RO"/>
        </w:rPr>
        <w:t>10</w:t>
      </w:r>
      <w:r w:rsidRPr="00002052">
        <w:rPr>
          <w:rFonts w:ascii="Arial" w:hAnsi="Arial" w:cs="Arial"/>
          <w:b/>
          <w:lang w:val="ro-RO"/>
        </w:rPr>
        <w:t xml:space="preserve"> puncte</w:t>
      </w:r>
    </w:p>
    <w:p w:rsidR="00456A95" w:rsidRPr="00002052" w:rsidRDefault="00002052" w:rsidP="00002052">
      <w:pPr>
        <w:autoSpaceDE w:val="0"/>
        <w:autoSpaceDN w:val="0"/>
        <w:adjustRightInd w:val="0"/>
        <w:jc w:val="both"/>
        <w:rPr>
          <w:rFonts w:ascii="Arial" w:hAnsi="Arial" w:cs="Arial"/>
          <w:b/>
          <w:lang w:val="ro-RO"/>
        </w:rPr>
      </w:pPr>
      <w:r>
        <w:rPr>
          <w:rFonts w:ascii="Arial" w:hAnsi="Arial" w:cs="Arial"/>
          <w:b/>
          <w:lang w:val="ro-RO"/>
        </w:rPr>
        <w:t xml:space="preserve">1 – </w:t>
      </w:r>
      <w:r w:rsidR="00456A95" w:rsidRPr="00002052">
        <w:rPr>
          <w:rFonts w:ascii="Arial" w:hAnsi="Arial" w:cs="Arial"/>
          <w:b/>
          <w:lang w:val="ro-RO"/>
        </w:rPr>
        <w:t>F</w:t>
      </w:r>
      <w:r w:rsidR="00D508BD">
        <w:rPr>
          <w:rFonts w:ascii="Arial" w:hAnsi="Arial" w:cs="Arial"/>
          <w:b/>
          <w:lang w:val="ro-RO"/>
        </w:rPr>
        <w:t>; 2 – A</w:t>
      </w:r>
      <w:r w:rsidRPr="00002052">
        <w:rPr>
          <w:rFonts w:ascii="Arial" w:hAnsi="Arial" w:cs="Arial"/>
          <w:b/>
          <w:lang w:val="ro-RO"/>
        </w:rPr>
        <w:t xml:space="preserve">; 3 – A; 4 – F </w:t>
      </w:r>
    </w:p>
    <w:p w:rsidR="00456A95" w:rsidRPr="00002052" w:rsidRDefault="00456A95" w:rsidP="00456A95">
      <w:pPr>
        <w:jc w:val="both"/>
        <w:rPr>
          <w:rFonts w:ascii="Arial" w:hAnsi="Arial" w:cs="Arial"/>
          <w:lang w:val="ro-RO"/>
        </w:rPr>
      </w:pPr>
      <w:r w:rsidRPr="00002052">
        <w:rPr>
          <w:rFonts w:ascii="Arial" w:hAnsi="Arial" w:cs="Arial"/>
          <w:lang w:val="ro-RO"/>
        </w:rPr>
        <w:t xml:space="preserve">1. </w:t>
      </w:r>
      <w:r w:rsidRPr="00002052">
        <w:rPr>
          <w:rFonts w:ascii="Arial" w:hAnsi="Arial" w:cs="Arial"/>
          <w:lang w:val="it-IT"/>
        </w:rPr>
        <w:t>Izolatoarele de suspensie se folosesc la liniile de medie şi înaltă tensiune ca izolatoare de întindere</w:t>
      </w:r>
      <w:r w:rsidRPr="00002052">
        <w:rPr>
          <w:rFonts w:ascii="Arial" w:hAnsi="Arial" w:cs="Arial"/>
          <w:lang w:val="ro-RO"/>
        </w:rPr>
        <w:t xml:space="preserve">. </w:t>
      </w:r>
    </w:p>
    <w:p w:rsidR="00456A95" w:rsidRPr="00002052" w:rsidRDefault="00456A95" w:rsidP="00456A95">
      <w:pPr>
        <w:jc w:val="both"/>
        <w:rPr>
          <w:rFonts w:ascii="Arial" w:hAnsi="Arial" w:cs="Arial"/>
          <w:color w:val="000000"/>
          <w:lang w:val="ro-RO"/>
        </w:rPr>
      </w:pPr>
      <w:r w:rsidRPr="00002052">
        <w:rPr>
          <w:rFonts w:ascii="Arial" w:hAnsi="Arial" w:cs="Arial"/>
          <w:lang w:val="ro-RO"/>
        </w:rPr>
        <w:t>4.</w:t>
      </w:r>
      <w:r w:rsidRPr="00002052">
        <w:rPr>
          <w:rFonts w:ascii="Arial" w:hAnsi="Arial" w:cs="Arial"/>
          <w:i/>
          <w:lang w:val="ro-RO"/>
        </w:rPr>
        <w:t xml:space="preserve"> </w:t>
      </w:r>
      <w:r w:rsidRPr="00606A35">
        <w:rPr>
          <w:rFonts w:ascii="Arial" w:hAnsi="Arial" w:cs="Arial"/>
          <w:color w:val="000000"/>
          <w:lang w:val="fr-BE"/>
        </w:rPr>
        <w:t>Deoarece au preţ de cost redus, liniile electrice aeriene se folosesc pentru transportul energiei electrice pe distanţe mari.</w:t>
      </w:r>
    </w:p>
    <w:p w:rsidR="00456A95" w:rsidRPr="00002052" w:rsidRDefault="00456A95" w:rsidP="00456A95">
      <w:pPr>
        <w:jc w:val="both"/>
        <w:rPr>
          <w:rFonts w:ascii="Arial" w:hAnsi="Arial" w:cs="Arial"/>
          <w:lang w:val="ro-RO"/>
        </w:rPr>
      </w:pP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 xml:space="preserve">Pentru fiecare răspuns corect se acordă </w:t>
      </w:r>
      <w:r w:rsidR="00002052">
        <w:rPr>
          <w:rFonts w:ascii="Arial" w:hAnsi="Arial" w:cs="Arial"/>
          <w:i/>
          <w:lang w:val="ro-RO"/>
        </w:rPr>
        <w:t xml:space="preserve">câte </w:t>
      </w:r>
      <w:r w:rsidRPr="00002052">
        <w:rPr>
          <w:rFonts w:ascii="Arial" w:hAnsi="Arial" w:cs="Arial"/>
          <w:i/>
          <w:lang w:val="ro-RO"/>
        </w:rPr>
        <w:t>2 puncte. Pentru răspuns greşit sau lipsa răspunsului se acordă 0 puncte.</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fiecare reformulare corectă a enunţurilor false se acordă câte 1 punct.</w:t>
      </w:r>
    </w:p>
    <w:p w:rsidR="00456A95" w:rsidRPr="00002052" w:rsidRDefault="00456A95" w:rsidP="00456A95">
      <w:pPr>
        <w:autoSpaceDE w:val="0"/>
        <w:autoSpaceDN w:val="0"/>
        <w:adjustRightInd w:val="0"/>
        <w:jc w:val="both"/>
        <w:rPr>
          <w:rFonts w:ascii="Arial" w:hAnsi="Arial" w:cs="Arial"/>
          <w:lang w:val="ro-RO"/>
        </w:rPr>
      </w:pPr>
    </w:p>
    <w:p w:rsidR="00456A95" w:rsidRPr="00002052" w:rsidRDefault="00456A95" w:rsidP="00456A95">
      <w:pPr>
        <w:autoSpaceDE w:val="0"/>
        <w:autoSpaceDN w:val="0"/>
        <w:adjustRightInd w:val="0"/>
        <w:rPr>
          <w:rFonts w:ascii="Arial" w:hAnsi="Arial" w:cs="Arial"/>
          <w:b/>
          <w:lang w:val="ro-RO"/>
        </w:rPr>
      </w:pPr>
      <w:r w:rsidRPr="00002052">
        <w:rPr>
          <w:rFonts w:ascii="Arial" w:hAnsi="Arial" w:cs="Arial"/>
          <w:b/>
          <w:lang w:val="ro-RO"/>
        </w:rPr>
        <w:t>I.3</w:t>
      </w:r>
      <w:r w:rsidRPr="00002052">
        <w:rPr>
          <w:rFonts w:ascii="Arial" w:hAnsi="Arial" w:cs="Arial"/>
          <w:lang w:val="ro-RO"/>
        </w:rPr>
        <w:t xml:space="preserve">. </w:t>
      </w:r>
      <w:r w:rsidRPr="00002052">
        <w:rPr>
          <w:rFonts w:ascii="Arial" w:hAnsi="Arial" w:cs="Arial"/>
          <w:b/>
          <w:lang w:val="ro-RO"/>
        </w:rPr>
        <w:t>10 puncte</w:t>
      </w:r>
    </w:p>
    <w:p w:rsidR="00456A95" w:rsidRPr="00002052" w:rsidRDefault="00002052" w:rsidP="00002052">
      <w:pPr>
        <w:pStyle w:val="ListParagraph"/>
        <w:autoSpaceDE w:val="0"/>
        <w:autoSpaceDN w:val="0"/>
        <w:adjustRightInd w:val="0"/>
        <w:ind w:left="473"/>
        <w:rPr>
          <w:rFonts w:ascii="Arial" w:eastAsia="MS Mincho" w:hAnsi="Arial" w:cs="Arial"/>
          <w:iCs/>
          <w:lang w:val="ro-RO"/>
        </w:rPr>
      </w:pPr>
      <w:r>
        <w:rPr>
          <w:rFonts w:ascii="Arial" w:eastAsia="MS Mincho" w:hAnsi="Arial" w:cs="Arial"/>
          <w:iCs/>
          <w:lang w:val="ro-RO"/>
        </w:rPr>
        <w:t>1</w:t>
      </w:r>
      <w:r w:rsidRPr="00002052">
        <w:rPr>
          <w:rFonts w:ascii="Arial" w:eastAsia="MS Mincho" w:hAnsi="Arial" w:cs="Arial"/>
          <w:iCs/>
          <w:lang w:val="ro-RO"/>
        </w:rPr>
        <w:t>– b</w:t>
      </w:r>
      <w:r w:rsidR="00456A95" w:rsidRPr="00002052">
        <w:rPr>
          <w:rFonts w:ascii="Arial" w:eastAsia="MS Mincho" w:hAnsi="Arial" w:cs="Arial"/>
          <w:iCs/>
          <w:lang w:val="ro-RO"/>
        </w:rPr>
        <w:t>;</w:t>
      </w:r>
      <w:r w:rsidRPr="00002052">
        <w:rPr>
          <w:rFonts w:ascii="Arial" w:eastAsia="MS Mincho" w:hAnsi="Arial" w:cs="Arial"/>
          <w:iCs/>
          <w:lang w:val="ro-RO"/>
        </w:rPr>
        <w:t xml:space="preserve"> </w:t>
      </w:r>
      <w:r>
        <w:rPr>
          <w:rFonts w:ascii="Arial" w:eastAsia="MS Mincho" w:hAnsi="Arial" w:cs="Arial"/>
          <w:iCs/>
          <w:lang w:val="ro-RO"/>
        </w:rPr>
        <w:t>2 – c</w:t>
      </w:r>
      <w:r w:rsidR="00456A95" w:rsidRPr="00002052">
        <w:rPr>
          <w:rFonts w:ascii="Arial" w:eastAsia="MS Mincho" w:hAnsi="Arial" w:cs="Arial"/>
          <w:iCs/>
          <w:lang w:val="ro-RO"/>
        </w:rPr>
        <w:t>;</w:t>
      </w:r>
      <w:r>
        <w:rPr>
          <w:rFonts w:ascii="Arial" w:eastAsia="MS Mincho" w:hAnsi="Arial" w:cs="Arial"/>
          <w:iCs/>
          <w:lang w:val="ro-RO"/>
        </w:rPr>
        <w:t xml:space="preserve"> 3 – d; 4 – a; 5 – f</w:t>
      </w:r>
      <w:r w:rsidR="00456A95" w:rsidRPr="00002052">
        <w:rPr>
          <w:rFonts w:ascii="Arial" w:eastAsia="MS Mincho" w:hAnsi="Arial" w:cs="Arial"/>
          <w:iCs/>
          <w:lang w:val="ro-RO"/>
        </w:rPr>
        <w:t>;</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fiecare răspuns corect se acordă câte 2 puncte. Pentru răspuns greşit sau lipsa răspunsului se acordă 0 puncte.</w:t>
      </w:r>
    </w:p>
    <w:p w:rsidR="00456A95" w:rsidRPr="00002052" w:rsidRDefault="00456A95" w:rsidP="00456A95">
      <w:pPr>
        <w:autoSpaceDE w:val="0"/>
        <w:autoSpaceDN w:val="0"/>
        <w:adjustRightInd w:val="0"/>
        <w:spacing w:before="120"/>
        <w:jc w:val="both"/>
        <w:rPr>
          <w:rFonts w:ascii="Arial" w:eastAsia="MS Mincho" w:hAnsi="Arial" w:cs="Arial"/>
          <w:iCs/>
          <w:lang w:val="ro-RO"/>
        </w:rPr>
      </w:pPr>
    </w:p>
    <w:p w:rsidR="00456A95" w:rsidRPr="00002052" w:rsidRDefault="00E920AC" w:rsidP="00456A95">
      <w:pPr>
        <w:autoSpaceDE w:val="0"/>
        <w:autoSpaceDN w:val="0"/>
        <w:adjustRightInd w:val="0"/>
        <w:rPr>
          <w:rFonts w:ascii="Arial" w:eastAsia="MS Mincho" w:hAnsi="Arial" w:cs="Arial"/>
          <w:iCs/>
          <w:lang w:val="ro-RO"/>
        </w:rPr>
      </w:pPr>
      <w:r>
        <w:rPr>
          <w:rFonts w:ascii="Arial" w:hAnsi="Arial" w:cs="Arial"/>
          <w:b/>
          <w:u w:val="single"/>
          <w:lang w:val="ro-RO"/>
        </w:rPr>
        <w:t>SUBIECTUL II</w:t>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r>
      <w:r>
        <w:rPr>
          <w:rFonts w:ascii="Arial" w:hAnsi="Arial" w:cs="Arial"/>
          <w:b/>
          <w:u w:val="single"/>
          <w:lang w:val="ro-RO"/>
        </w:rPr>
        <w:tab/>
        <w:t xml:space="preserve">     </w:t>
      </w:r>
      <w:r w:rsidR="003C4BCF">
        <w:rPr>
          <w:rFonts w:ascii="Arial" w:hAnsi="Arial" w:cs="Arial"/>
          <w:b/>
          <w:u w:val="single"/>
          <w:lang w:val="ro-RO"/>
        </w:rPr>
        <w:t xml:space="preserve">    </w:t>
      </w:r>
      <w:r>
        <w:rPr>
          <w:rFonts w:ascii="Arial" w:hAnsi="Arial" w:cs="Arial"/>
          <w:b/>
          <w:u w:val="single"/>
          <w:lang w:val="ro-RO"/>
        </w:rPr>
        <w:t>34</w:t>
      </w:r>
      <w:r w:rsidR="00456A95" w:rsidRPr="00002052">
        <w:rPr>
          <w:rFonts w:ascii="Arial" w:hAnsi="Arial" w:cs="Arial"/>
          <w:b/>
          <w:u w:val="single"/>
          <w:lang w:val="ro-RO"/>
        </w:rPr>
        <w:t xml:space="preserve"> puncte</w:t>
      </w:r>
    </w:p>
    <w:p w:rsidR="00456A95" w:rsidRPr="00002052" w:rsidRDefault="00456A95" w:rsidP="00456A95">
      <w:pPr>
        <w:autoSpaceDE w:val="0"/>
        <w:autoSpaceDN w:val="0"/>
        <w:adjustRightInd w:val="0"/>
        <w:jc w:val="both"/>
        <w:rPr>
          <w:rFonts w:ascii="Arial" w:hAnsi="Arial" w:cs="Arial"/>
          <w:b/>
          <w:lang w:val="ro-RO"/>
        </w:rPr>
      </w:pPr>
    </w:p>
    <w:p w:rsidR="00456A95" w:rsidRPr="00002052" w:rsidRDefault="00456A95" w:rsidP="00456A95">
      <w:pPr>
        <w:autoSpaceDE w:val="0"/>
        <w:autoSpaceDN w:val="0"/>
        <w:adjustRightInd w:val="0"/>
        <w:jc w:val="both"/>
        <w:rPr>
          <w:rFonts w:ascii="Arial" w:hAnsi="Arial" w:cs="Arial"/>
          <w:lang w:val="ro-RO"/>
        </w:rPr>
      </w:pPr>
      <w:r w:rsidRPr="00002052">
        <w:rPr>
          <w:rFonts w:ascii="Arial" w:hAnsi="Arial" w:cs="Arial"/>
          <w:b/>
          <w:lang w:val="ro-RO"/>
        </w:rPr>
        <w:t>II.1</w:t>
      </w:r>
      <w:r w:rsidRPr="00002052">
        <w:rPr>
          <w:rFonts w:ascii="Arial" w:hAnsi="Arial" w:cs="Arial"/>
          <w:lang w:val="ro-RO"/>
        </w:rPr>
        <w:t xml:space="preserve">. </w:t>
      </w:r>
      <w:r w:rsidR="000F7502">
        <w:rPr>
          <w:rFonts w:ascii="Arial" w:hAnsi="Arial" w:cs="Arial"/>
          <w:b/>
          <w:lang w:val="ro-RO"/>
        </w:rPr>
        <w:t>10</w:t>
      </w:r>
      <w:r w:rsidRPr="00002052">
        <w:rPr>
          <w:rFonts w:ascii="Arial" w:hAnsi="Arial" w:cs="Arial"/>
          <w:b/>
          <w:lang w:val="ro-RO"/>
        </w:rPr>
        <w:t xml:space="preserve"> puncte</w:t>
      </w:r>
    </w:p>
    <w:p w:rsidR="00456A95" w:rsidRPr="00002052" w:rsidRDefault="00456A95" w:rsidP="00456A95">
      <w:pPr>
        <w:autoSpaceDE w:val="0"/>
        <w:autoSpaceDN w:val="0"/>
        <w:adjustRightInd w:val="0"/>
        <w:jc w:val="both"/>
        <w:rPr>
          <w:rFonts w:ascii="Arial" w:hAnsi="Arial" w:cs="Arial"/>
          <w:lang w:val="ro-RO"/>
        </w:rPr>
      </w:pPr>
      <w:r w:rsidRPr="00002052">
        <w:rPr>
          <w:rFonts w:ascii="Arial" w:hAnsi="Arial" w:cs="Arial"/>
          <w:b/>
          <w:lang w:val="ro-RO"/>
        </w:rPr>
        <w:t>1</w:t>
      </w:r>
      <w:r w:rsidRPr="00002052">
        <w:rPr>
          <w:rFonts w:ascii="Arial" w:hAnsi="Arial" w:cs="Arial"/>
          <w:lang w:val="ro-RO"/>
        </w:rPr>
        <w:t xml:space="preserve">. (1) </w:t>
      </w:r>
      <w:r w:rsidR="000F7502">
        <w:rPr>
          <w:rFonts w:ascii="Arial" w:hAnsi="Arial" w:cs="Arial"/>
          <w:lang w:val="ro-RO"/>
        </w:rPr>
        <w:t xml:space="preserve">- </w:t>
      </w:r>
      <w:r w:rsidRPr="00002052">
        <w:rPr>
          <w:rFonts w:ascii="Arial" w:hAnsi="Arial" w:cs="Arial"/>
          <w:lang w:val="ro-RO"/>
        </w:rPr>
        <w:t xml:space="preserve">de protecţie, (2) </w:t>
      </w:r>
      <w:r w:rsidR="000F7502">
        <w:rPr>
          <w:rFonts w:ascii="Arial" w:hAnsi="Arial" w:cs="Arial"/>
          <w:lang w:val="ro-RO"/>
        </w:rPr>
        <w:t xml:space="preserve">- </w:t>
      </w:r>
      <w:r w:rsidRPr="00002052">
        <w:rPr>
          <w:rFonts w:ascii="Arial" w:hAnsi="Arial" w:cs="Arial"/>
          <w:lang w:val="ro-RO"/>
        </w:rPr>
        <w:t>proteja</w:t>
      </w:r>
    </w:p>
    <w:p w:rsidR="00456A95" w:rsidRDefault="00456A95" w:rsidP="00456A95">
      <w:pPr>
        <w:autoSpaceDE w:val="0"/>
        <w:autoSpaceDN w:val="0"/>
        <w:adjustRightInd w:val="0"/>
        <w:jc w:val="both"/>
        <w:rPr>
          <w:rFonts w:ascii="Arial" w:hAnsi="Arial" w:cs="Arial"/>
          <w:lang w:val="ro-RO"/>
        </w:rPr>
      </w:pPr>
      <w:r w:rsidRPr="00002052">
        <w:rPr>
          <w:rFonts w:ascii="Arial" w:hAnsi="Arial" w:cs="Arial"/>
          <w:b/>
          <w:lang w:val="ro-RO"/>
        </w:rPr>
        <w:t>2.</w:t>
      </w:r>
      <w:r w:rsidRPr="00002052">
        <w:rPr>
          <w:rFonts w:ascii="Arial" w:hAnsi="Arial" w:cs="Arial"/>
          <w:lang w:val="ro-RO"/>
        </w:rPr>
        <w:t xml:space="preserve"> (3) </w:t>
      </w:r>
      <w:r w:rsidR="000F7502">
        <w:rPr>
          <w:rFonts w:ascii="Arial" w:hAnsi="Arial" w:cs="Arial"/>
          <w:lang w:val="ro-RO"/>
        </w:rPr>
        <w:t xml:space="preserve">- </w:t>
      </w:r>
      <w:r w:rsidRPr="00002052">
        <w:rPr>
          <w:rFonts w:ascii="Arial" w:hAnsi="Arial" w:cs="Arial"/>
          <w:lang w:val="ro-RO"/>
        </w:rPr>
        <w:t xml:space="preserve">etanşă, (4) </w:t>
      </w:r>
      <w:r w:rsidR="000F7502">
        <w:rPr>
          <w:rFonts w:ascii="Arial" w:hAnsi="Arial" w:cs="Arial"/>
          <w:lang w:val="ro-RO"/>
        </w:rPr>
        <w:t xml:space="preserve">- </w:t>
      </w:r>
      <w:r w:rsidRPr="00002052">
        <w:rPr>
          <w:rFonts w:ascii="Arial" w:hAnsi="Arial" w:cs="Arial"/>
          <w:lang w:val="ro-RO"/>
        </w:rPr>
        <w:t>apei.</w:t>
      </w:r>
    </w:p>
    <w:p w:rsidR="000F7502" w:rsidRPr="00002052" w:rsidRDefault="000F7502" w:rsidP="00456A95">
      <w:pPr>
        <w:autoSpaceDE w:val="0"/>
        <w:autoSpaceDN w:val="0"/>
        <w:adjustRightInd w:val="0"/>
        <w:jc w:val="both"/>
        <w:rPr>
          <w:rFonts w:ascii="Arial" w:hAnsi="Arial" w:cs="Arial"/>
          <w:lang w:val="ro-RO"/>
        </w:rPr>
      </w:pPr>
      <w:r w:rsidRPr="000F7502">
        <w:rPr>
          <w:rFonts w:ascii="Arial" w:hAnsi="Arial" w:cs="Arial"/>
          <w:b/>
          <w:lang w:val="ro-RO"/>
        </w:rPr>
        <w:t>3.</w:t>
      </w:r>
      <w:r>
        <w:rPr>
          <w:rFonts w:ascii="Arial" w:hAnsi="Arial" w:cs="Arial"/>
          <w:lang w:val="ro-RO"/>
        </w:rPr>
        <w:t xml:space="preserve"> (5) - transport, (6) - aeriene</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fiecare răspuns corect se acordă 2 puncte. Pentru răspuns greşit sau lipsa răspunsului se acordă 0 puncte.</w:t>
      </w:r>
    </w:p>
    <w:p w:rsidR="00456A95" w:rsidRPr="00002052" w:rsidRDefault="00456A95" w:rsidP="00456A95">
      <w:pPr>
        <w:autoSpaceDE w:val="0"/>
        <w:autoSpaceDN w:val="0"/>
        <w:adjustRightInd w:val="0"/>
        <w:jc w:val="both"/>
        <w:rPr>
          <w:rFonts w:ascii="Arial" w:hAnsi="Arial" w:cs="Arial"/>
          <w:b/>
          <w:lang w:val="ro-RO"/>
        </w:rPr>
      </w:pPr>
    </w:p>
    <w:p w:rsidR="00456A95" w:rsidRPr="00002052" w:rsidRDefault="00456A95" w:rsidP="00456A95">
      <w:pPr>
        <w:autoSpaceDE w:val="0"/>
        <w:autoSpaceDN w:val="0"/>
        <w:adjustRightInd w:val="0"/>
        <w:jc w:val="both"/>
        <w:rPr>
          <w:rFonts w:ascii="Arial" w:hAnsi="Arial" w:cs="Arial"/>
          <w:lang w:val="ro-RO"/>
        </w:rPr>
      </w:pPr>
      <w:r w:rsidRPr="00002052">
        <w:rPr>
          <w:rFonts w:ascii="Arial" w:hAnsi="Arial" w:cs="Arial"/>
          <w:b/>
          <w:lang w:val="ro-RO"/>
        </w:rPr>
        <w:t>II.2</w:t>
      </w:r>
      <w:r w:rsidRPr="00002052">
        <w:rPr>
          <w:rFonts w:ascii="Arial" w:hAnsi="Arial" w:cs="Arial"/>
          <w:lang w:val="ro-RO"/>
        </w:rPr>
        <w:t xml:space="preserve">. </w:t>
      </w:r>
      <w:r w:rsidR="00E920AC">
        <w:rPr>
          <w:rFonts w:ascii="Arial" w:hAnsi="Arial" w:cs="Arial"/>
          <w:b/>
          <w:lang w:val="ro-RO"/>
        </w:rPr>
        <w:t>12</w:t>
      </w:r>
      <w:r w:rsidRPr="00002052">
        <w:rPr>
          <w:rFonts w:ascii="Arial" w:hAnsi="Arial" w:cs="Arial"/>
          <w:b/>
          <w:lang w:val="ro-RO"/>
        </w:rPr>
        <w:t xml:space="preserve"> puncte</w:t>
      </w:r>
    </w:p>
    <w:p w:rsidR="00E920AC" w:rsidRPr="00E920AC" w:rsidRDefault="00E920AC" w:rsidP="00456A95">
      <w:pPr>
        <w:autoSpaceDE w:val="0"/>
        <w:autoSpaceDN w:val="0"/>
        <w:adjustRightInd w:val="0"/>
        <w:jc w:val="both"/>
        <w:rPr>
          <w:rFonts w:ascii="Arial" w:hAnsi="Arial" w:cs="Arial"/>
          <w:b/>
          <w:lang w:val="ro-RO"/>
        </w:rPr>
      </w:pPr>
      <w:r w:rsidRPr="00E920AC">
        <w:rPr>
          <w:rFonts w:ascii="Arial" w:hAnsi="Arial" w:cs="Arial"/>
          <w:b/>
          <w:lang w:val="ro-RO"/>
        </w:rPr>
        <w:t>a. 6p</w:t>
      </w:r>
    </w:p>
    <w:p w:rsidR="00456A95" w:rsidRPr="000F7502" w:rsidRDefault="000F7502" w:rsidP="00456A95">
      <w:pPr>
        <w:autoSpaceDE w:val="0"/>
        <w:autoSpaceDN w:val="0"/>
        <w:adjustRightInd w:val="0"/>
        <w:jc w:val="both"/>
        <w:rPr>
          <w:rFonts w:ascii="Arial" w:hAnsi="Arial" w:cs="Arial"/>
          <w:b/>
          <w:lang w:val="ro-RO"/>
        </w:rPr>
      </w:pPr>
      <w:r>
        <w:rPr>
          <w:rFonts w:ascii="Arial" w:hAnsi="Arial" w:cs="Arial"/>
          <w:lang w:val="ro-RO"/>
        </w:rPr>
        <w:t>U</w:t>
      </w:r>
      <w:r w:rsidR="00456A95" w:rsidRPr="00002052">
        <w:rPr>
          <w:rFonts w:ascii="Arial" w:hAnsi="Arial" w:cs="Arial"/>
          <w:color w:val="000000"/>
          <w:lang w:val="pt-BR"/>
        </w:rPr>
        <w:t>tilizarea manşoanelor din materiale plastice termocontractabile oferă avantajele:</w:t>
      </w:r>
    </w:p>
    <w:p w:rsidR="00456A95" w:rsidRPr="00002052" w:rsidRDefault="00456A95" w:rsidP="00456A95">
      <w:pPr>
        <w:autoSpaceDE w:val="0"/>
        <w:autoSpaceDN w:val="0"/>
        <w:adjustRightInd w:val="0"/>
        <w:jc w:val="both"/>
        <w:rPr>
          <w:rFonts w:ascii="Arial" w:hAnsi="Arial" w:cs="Arial"/>
          <w:i/>
          <w:lang w:val="ro-RO"/>
        </w:rPr>
      </w:pPr>
      <w:r w:rsidRPr="00002052">
        <w:rPr>
          <w:rFonts w:ascii="Arial" w:hAnsi="Arial" w:cs="Arial"/>
          <w:color w:val="000000"/>
          <w:lang w:val="pt-BR"/>
        </w:rPr>
        <w:t>- eliminarea masei electroizolante, care era sursa unor defecte frecvente, deci creşterea siguranţei în funcţionarea LES</w:t>
      </w:r>
    </w:p>
    <w:p w:rsidR="00456A95" w:rsidRPr="00002052" w:rsidRDefault="00456A95" w:rsidP="00456A95">
      <w:pPr>
        <w:autoSpaceDE w:val="0"/>
        <w:autoSpaceDN w:val="0"/>
        <w:adjustRightInd w:val="0"/>
        <w:jc w:val="both"/>
        <w:rPr>
          <w:rFonts w:ascii="Arial" w:hAnsi="Arial" w:cs="Arial"/>
          <w:i/>
          <w:lang w:val="ro-RO"/>
        </w:rPr>
      </w:pPr>
      <w:r w:rsidRPr="00002052">
        <w:rPr>
          <w:rFonts w:ascii="Arial" w:hAnsi="Arial" w:cs="Arial"/>
          <w:color w:val="000000"/>
          <w:lang w:val="pt-BR"/>
        </w:rPr>
        <w:t>- simplificarea tehnologiei şi reducerea duratei de execuţie</w:t>
      </w:r>
    </w:p>
    <w:p w:rsidR="00456A95" w:rsidRPr="00002052" w:rsidRDefault="00456A95" w:rsidP="00456A95">
      <w:pPr>
        <w:autoSpaceDE w:val="0"/>
        <w:autoSpaceDN w:val="0"/>
        <w:adjustRightInd w:val="0"/>
        <w:spacing w:before="120"/>
        <w:jc w:val="both"/>
        <w:rPr>
          <w:rFonts w:ascii="Arial" w:hAnsi="Arial" w:cs="Arial"/>
          <w:b/>
          <w:lang w:val="ro-RO"/>
        </w:rPr>
      </w:pPr>
      <w:r w:rsidRPr="00002052">
        <w:rPr>
          <w:rFonts w:ascii="Arial" w:hAnsi="Arial" w:cs="Arial"/>
          <w:i/>
          <w:lang w:val="ro-RO"/>
        </w:rPr>
        <w:t xml:space="preserve">Pentru </w:t>
      </w:r>
      <w:r w:rsidR="000F7502">
        <w:rPr>
          <w:rFonts w:ascii="Arial" w:hAnsi="Arial" w:cs="Arial"/>
          <w:i/>
          <w:lang w:val="ro-RO"/>
        </w:rPr>
        <w:t>fiecare</w:t>
      </w:r>
      <w:r w:rsidR="00E920AC">
        <w:rPr>
          <w:rFonts w:ascii="Arial" w:hAnsi="Arial" w:cs="Arial"/>
          <w:i/>
          <w:lang w:val="ro-RO"/>
        </w:rPr>
        <w:t xml:space="preserve"> răspuns corect se acordă câte 3</w:t>
      </w:r>
      <w:r w:rsidRPr="00002052">
        <w:rPr>
          <w:rFonts w:ascii="Arial" w:hAnsi="Arial" w:cs="Arial"/>
          <w:i/>
          <w:lang w:val="ro-RO"/>
        </w:rPr>
        <w:t xml:space="preserve"> puncte. Pentru răspuns parţia</w:t>
      </w:r>
      <w:r w:rsidR="000F7502">
        <w:rPr>
          <w:rFonts w:ascii="Arial" w:hAnsi="Arial" w:cs="Arial"/>
          <w:i/>
          <w:lang w:val="ro-RO"/>
        </w:rPr>
        <w:t>l corect sau complet se acordă câte 2</w:t>
      </w:r>
      <w:r w:rsidRPr="00002052">
        <w:rPr>
          <w:rFonts w:ascii="Arial" w:hAnsi="Arial" w:cs="Arial"/>
          <w:i/>
          <w:lang w:val="ro-RO"/>
        </w:rPr>
        <w:t xml:space="preserve"> puncte. Pentru răspuns greşit sau lipsa răspunsului se acordă 0 puncte</w:t>
      </w:r>
    </w:p>
    <w:p w:rsidR="00456A95" w:rsidRDefault="00E920AC" w:rsidP="00456A95">
      <w:pPr>
        <w:autoSpaceDE w:val="0"/>
        <w:autoSpaceDN w:val="0"/>
        <w:adjustRightInd w:val="0"/>
        <w:jc w:val="both"/>
        <w:rPr>
          <w:rFonts w:ascii="Arial" w:hAnsi="Arial" w:cs="Arial"/>
          <w:b/>
          <w:lang w:val="ro-RO"/>
        </w:rPr>
      </w:pPr>
      <w:r>
        <w:rPr>
          <w:rFonts w:ascii="Arial" w:hAnsi="Arial" w:cs="Arial"/>
          <w:b/>
          <w:lang w:val="ro-RO"/>
        </w:rPr>
        <w:t>b. 6p</w:t>
      </w:r>
    </w:p>
    <w:p w:rsidR="00E920AC" w:rsidRPr="00E920AC" w:rsidRDefault="00E920AC" w:rsidP="00456A95">
      <w:pPr>
        <w:autoSpaceDE w:val="0"/>
        <w:autoSpaceDN w:val="0"/>
        <w:adjustRightInd w:val="0"/>
        <w:jc w:val="both"/>
        <w:rPr>
          <w:rFonts w:ascii="Arial" w:hAnsi="Arial" w:cs="Arial"/>
          <w:lang w:val="ro-RO"/>
        </w:rPr>
      </w:pPr>
      <w:r w:rsidRPr="00E920AC">
        <w:rPr>
          <w:rFonts w:ascii="Arial" w:hAnsi="Arial" w:cs="Arial"/>
          <w:lang w:val="ro-RO"/>
        </w:rPr>
        <w:t xml:space="preserve">- se construiesc </w:t>
      </w:r>
      <w:r>
        <w:rPr>
          <w:rFonts w:ascii="Arial" w:hAnsi="Arial" w:cs="Arial"/>
          <w:lang w:val="ro-RO"/>
        </w:rPr>
        <w:t xml:space="preserve">cabluri </w:t>
      </w:r>
      <w:r w:rsidRPr="00E920AC">
        <w:rPr>
          <w:rFonts w:ascii="Arial" w:hAnsi="Arial" w:cs="Arial"/>
          <w:lang w:val="ro-RO"/>
        </w:rPr>
        <w:t xml:space="preserve">cu circulaţia unui fluid </w:t>
      </w:r>
      <w:r>
        <w:rPr>
          <w:rFonts w:ascii="Arial" w:hAnsi="Arial" w:cs="Arial"/>
          <w:lang w:val="ro-RO"/>
        </w:rPr>
        <w:t xml:space="preserve">care asigură răcirea </w:t>
      </w:r>
      <w:r w:rsidRPr="00E920AC">
        <w:rPr>
          <w:rFonts w:ascii="Arial" w:hAnsi="Arial" w:cs="Arial"/>
          <w:lang w:val="ro-RO"/>
        </w:rPr>
        <w:t>(ulei, azot)</w:t>
      </w:r>
    </w:p>
    <w:p w:rsidR="00E920AC" w:rsidRPr="00E920AC" w:rsidRDefault="00E920AC" w:rsidP="00456A95">
      <w:pPr>
        <w:autoSpaceDE w:val="0"/>
        <w:autoSpaceDN w:val="0"/>
        <w:adjustRightInd w:val="0"/>
        <w:jc w:val="both"/>
        <w:rPr>
          <w:rFonts w:ascii="Arial" w:hAnsi="Arial" w:cs="Arial"/>
          <w:lang w:val="ro-RO"/>
        </w:rPr>
      </w:pPr>
      <w:r w:rsidRPr="00E920AC">
        <w:rPr>
          <w:rFonts w:ascii="Arial" w:hAnsi="Arial" w:cs="Arial"/>
          <w:lang w:val="ro-RO"/>
        </w:rPr>
        <w:lastRenderedPageBreak/>
        <w:t>- se construiesc cabluri supraconductoare</w:t>
      </w:r>
    </w:p>
    <w:p w:rsidR="00E920AC" w:rsidRPr="00002052" w:rsidRDefault="00E920AC" w:rsidP="00E920AC">
      <w:pPr>
        <w:autoSpaceDE w:val="0"/>
        <w:autoSpaceDN w:val="0"/>
        <w:adjustRightInd w:val="0"/>
        <w:spacing w:before="120"/>
        <w:jc w:val="both"/>
        <w:rPr>
          <w:rFonts w:ascii="Arial" w:hAnsi="Arial" w:cs="Arial"/>
          <w:b/>
          <w:lang w:val="ro-RO"/>
        </w:rPr>
      </w:pPr>
      <w:r w:rsidRPr="00002052">
        <w:rPr>
          <w:rFonts w:ascii="Arial" w:hAnsi="Arial" w:cs="Arial"/>
          <w:i/>
          <w:lang w:val="ro-RO"/>
        </w:rPr>
        <w:t xml:space="preserve">Pentru </w:t>
      </w:r>
      <w:r>
        <w:rPr>
          <w:rFonts w:ascii="Arial" w:hAnsi="Arial" w:cs="Arial"/>
          <w:i/>
          <w:lang w:val="ro-RO"/>
        </w:rPr>
        <w:t>fiecare răspuns corect se acordă câte 3</w:t>
      </w:r>
      <w:r w:rsidRPr="00002052">
        <w:rPr>
          <w:rFonts w:ascii="Arial" w:hAnsi="Arial" w:cs="Arial"/>
          <w:i/>
          <w:lang w:val="ro-RO"/>
        </w:rPr>
        <w:t xml:space="preserve"> puncte. Pentru răspuns parţia</w:t>
      </w:r>
      <w:r>
        <w:rPr>
          <w:rFonts w:ascii="Arial" w:hAnsi="Arial" w:cs="Arial"/>
          <w:i/>
          <w:lang w:val="ro-RO"/>
        </w:rPr>
        <w:t>l corect sau complet, se acordă câte 2</w:t>
      </w:r>
      <w:r w:rsidRPr="00002052">
        <w:rPr>
          <w:rFonts w:ascii="Arial" w:hAnsi="Arial" w:cs="Arial"/>
          <w:i/>
          <w:lang w:val="ro-RO"/>
        </w:rPr>
        <w:t xml:space="preserve"> puncte. Pentru răspuns greşit sau lipsa răspunsului se acordă 0 puncte</w:t>
      </w:r>
    </w:p>
    <w:p w:rsidR="00E920AC" w:rsidRPr="00002052" w:rsidRDefault="00E920AC" w:rsidP="00456A95">
      <w:pPr>
        <w:autoSpaceDE w:val="0"/>
        <w:autoSpaceDN w:val="0"/>
        <w:adjustRightInd w:val="0"/>
        <w:jc w:val="both"/>
        <w:rPr>
          <w:rFonts w:ascii="Arial" w:hAnsi="Arial" w:cs="Arial"/>
          <w:b/>
          <w:lang w:val="ro-RO"/>
        </w:rPr>
      </w:pPr>
    </w:p>
    <w:p w:rsidR="00456A95" w:rsidRPr="00002052" w:rsidRDefault="000F7502" w:rsidP="00456A95">
      <w:pPr>
        <w:autoSpaceDE w:val="0"/>
        <w:autoSpaceDN w:val="0"/>
        <w:adjustRightInd w:val="0"/>
        <w:jc w:val="both"/>
        <w:rPr>
          <w:rFonts w:ascii="Arial" w:hAnsi="Arial" w:cs="Arial"/>
          <w:b/>
          <w:lang w:val="ro-RO"/>
        </w:rPr>
      </w:pPr>
      <w:r>
        <w:rPr>
          <w:rFonts w:ascii="Arial" w:hAnsi="Arial" w:cs="Arial"/>
          <w:b/>
          <w:lang w:val="ro-RO"/>
        </w:rPr>
        <w:t>II.3. 12</w:t>
      </w:r>
      <w:r w:rsidR="00456A95" w:rsidRPr="00002052">
        <w:rPr>
          <w:rFonts w:ascii="Arial" w:hAnsi="Arial" w:cs="Arial"/>
          <w:b/>
          <w:lang w:val="ro-RO"/>
        </w:rPr>
        <w:t xml:space="preserve"> puncte</w:t>
      </w:r>
    </w:p>
    <w:p w:rsidR="00456A95" w:rsidRPr="00002052" w:rsidRDefault="000F7502" w:rsidP="00456A95">
      <w:pPr>
        <w:rPr>
          <w:rFonts w:ascii="Arial" w:hAnsi="Arial" w:cs="Arial"/>
          <w:b/>
          <w:lang w:val="ro-RO"/>
        </w:rPr>
      </w:pPr>
      <w:r>
        <w:rPr>
          <w:rFonts w:ascii="Arial" w:hAnsi="Arial" w:cs="Arial"/>
          <w:b/>
          <w:lang w:val="ro-RO"/>
        </w:rPr>
        <w:t>a.  8</w:t>
      </w:r>
      <w:r w:rsidR="00456A95" w:rsidRPr="00002052">
        <w:rPr>
          <w:rFonts w:ascii="Arial" w:hAnsi="Arial" w:cs="Arial"/>
          <w:b/>
          <w:lang w:val="ro-RO"/>
        </w:rPr>
        <w:t>p</w:t>
      </w:r>
    </w:p>
    <w:p w:rsidR="00456A95" w:rsidRDefault="000F7502" w:rsidP="00456A95">
      <w:pPr>
        <w:jc w:val="both"/>
        <w:rPr>
          <w:rFonts w:ascii="Arial" w:hAnsi="Arial" w:cs="Arial"/>
          <w:lang w:val="ro-RO"/>
        </w:rPr>
      </w:pPr>
      <w:r>
        <w:rPr>
          <w:rFonts w:ascii="Arial" w:hAnsi="Arial" w:cs="Arial"/>
          <w:lang w:val="ro-RO"/>
        </w:rPr>
        <w:t>1 – linie de transport a energiei electrice</w:t>
      </w:r>
    </w:p>
    <w:p w:rsidR="000F7502" w:rsidRDefault="000F7502" w:rsidP="00456A95">
      <w:pPr>
        <w:jc w:val="both"/>
        <w:rPr>
          <w:rFonts w:ascii="Arial" w:hAnsi="Arial" w:cs="Arial"/>
          <w:lang w:val="ro-RO"/>
        </w:rPr>
      </w:pPr>
      <w:r>
        <w:rPr>
          <w:rFonts w:ascii="Arial" w:hAnsi="Arial" w:cs="Arial"/>
          <w:lang w:val="ro-RO"/>
        </w:rPr>
        <w:t>2 – staţie de transformare coborâtoare</w:t>
      </w:r>
    </w:p>
    <w:p w:rsidR="000F7502" w:rsidRDefault="000F7502" w:rsidP="00456A95">
      <w:pPr>
        <w:jc w:val="both"/>
        <w:rPr>
          <w:rFonts w:ascii="Arial" w:hAnsi="Arial" w:cs="Arial"/>
          <w:lang w:val="ro-RO"/>
        </w:rPr>
      </w:pPr>
      <w:r>
        <w:rPr>
          <w:rFonts w:ascii="Arial" w:hAnsi="Arial" w:cs="Arial"/>
          <w:lang w:val="ro-RO"/>
        </w:rPr>
        <w:t>3 – post de transformare, coboară tens</w:t>
      </w:r>
      <w:r w:rsidR="008A2C33">
        <w:rPr>
          <w:rFonts w:ascii="Arial" w:hAnsi="Arial" w:cs="Arial"/>
          <w:lang w:val="ro-RO"/>
        </w:rPr>
        <w:t>i</w:t>
      </w:r>
      <w:r>
        <w:rPr>
          <w:rFonts w:ascii="Arial" w:hAnsi="Arial" w:cs="Arial"/>
          <w:lang w:val="ro-RO"/>
        </w:rPr>
        <w:t>une</w:t>
      </w:r>
      <w:r w:rsidR="008A2C33">
        <w:rPr>
          <w:rFonts w:ascii="Arial" w:hAnsi="Arial" w:cs="Arial"/>
          <w:lang w:val="ro-RO"/>
        </w:rPr>
        <w:t>a</w:t>
      </w:r>
      <w:r>
        <w:rPr>
          <w:rFonts w:ascii="Arial" w:hAnsi="Arial" w:cs="Arial"/>
          <w:lang w:val="ro-RO"/>
        </w:rPr>
        <w:t xml:space="preserve"> de la MT la JT</w:t>
      </w:r>
    </w:p>
    <w:p w:rsidR="000F7502" w:rsidRPr="000F7502" w:rsidRDefault="000F7502" w:rsidP="00456A95">
      <w:pPr>
        <w:jc w:val="both"/>
        <w:rPr>
          <w:rFonts w:ascii="Arial" w:hAnsi="Arial" w:cs="Arial"/>
          <w:lang w:val="ro-RO"/>
        </w:rPr>
      </w:pPr>
      <w:r>
        <w:rPr>
          <w:rFonts w:ascii="Arial" w:hAnsi="Arial" w:cs="Arial"/>
          <w:lang w:val="ro-RO"/>
        </w:rPr>
        <w:t>4 – reţea de distribuţie de joasă tensiune</w:t>
      </w:r>
    </w:p>
    <w:p w:rsidR="00456A95" w:rsidRPr="00002052" w:rsidRDefault="00456A95" w:rsidP="00456A95">
      <w:pPr>
        <w:jc w:val="both"/>
        <w:rPr>
          <w:rFonts w:ascii="Arial" w:hAnsi="Arial" w:cs="Arial"/>
          <w:lang w:val="ro-RO"/>
        </w:rPr>
      </w:pPr>
      <w:r w:rsidRPr="00002052">
        <w:rPr>
          <w:rFonts w:ascii="Arial" w:hAnsi="Arial" w:cs="Arial"/>
          <w:i/>
          <w:lang w:val="ro-RO"/>
        </w:rPr>
        <w:t>Se acordă 2 puncte pentru răspuns corect şi complet, 1 punct pentru răspuns parţial complet şi 0 puncte pentru răspuns greşit sau lipsa răspunsului</w:t>
      </w:r>
      <w:r w:rsidRPr="00002052">
        <w:rPr>
          <w:rFonts w:ascii="Arial" w:hAnsi="Arial" w:cs="Arial"/>
          <w:lang w:val="ro-RO"/>
        </w:rPr>
        <w:t xml:space="preserve">.   </w:t>
      </w:r>
    </w:p>
    <w:p w:rsidR="008A2C33" w:rsidRDefault="008A2C33" w:rsidP="00456A95">
      <w:pPr>
        <w:rPr>
          <w:rFonts w:ascii="Arial" w:hAnsi="Arial" w:cs="Arial"/>
          <w:b/>
          <w:lang w:val="ro-RO"/>
        </w:rPr>
      </w:pPr>
    </w:p>
    <w:p w:rsidR="00456A95" w:rsidRPr="00002052" w:rsidRDefault="000F7502" w:rsidP="00456A95">
      <w:pPr>
        <w:rPr>
          <w:rFonts w:ascii="Arial" w:hAnsi="Arial" w:cs="Arial"/>
          <w:b/>
          <w:lang w:val="ro-RO"/>
        </w:rPr>
      </w:pPr>
      <w:r>
        <w:rPr>
          <w:rFonts w:ascii="Arial" w:hAnsi="Arial" w:cs="Arial"/>
          <w:b/>
          <w:lang w:val="ro-RO"/>
        </w:rPr>
        <w:t>b. 4</w:t>
      </w:r>
      <w:r w:rsidR="00456A95" w:rsidRPr="00002052">
        <w:rPr>
          <w:rFonts w:ascii="Arial" w:hAnsi="Arial" w:cs="Arial"/>
          <w:b/>
          <w:lang w:val="ro-RO"/>
        </w:rPr>
        <w:t>p</w:t>
      </w:r>
    </w:p>
    <w:p w:rsidR="00456A95" w:rsidRPr="00002052" w:rsidRDefault="008A2C33" w:rsidP="000F7502">
      <w:pPr>
        <w:rPr>
          <w:rFonts w:ascii="Arial" w:hAnsi="Arial" w:cs="Arial"/>
          <w:lang w:val="ro-RO"/>
        </w:rPr>
      </w:pPr>
      <w:r>
        <w:rPr>
          <w:rFonts w:ascii="Arial" w:hAnsi="Arial" w:cs="Arial"/>
          <w:lang w:val="ro-RO"/>
        </w:rPr>
        <w:t>Se realizează ca reţea de distribuţie subterană</w:t>
      </w:r>
    </w:p>
    <w:p w:rsidR="00456A95" w:rsidRPr="00002052" w:rsidRDefault="008A2C33" w:rsidP="00456A95">
      <w:pPr>
        <w:jc w:val="both"/>
        <w:rPr>
          <w:rFonts w:ascii="Arial" w:hAnsi="Arial" w:cs="Arial"/>
          <w:b/>
          <w:i/>
          <w:lang w:val="ro-RO"/>
        </w:rPr>
      </w:pPr>
      <w:r>
        <w:rPr>
          <w:rFonts w:ascii="Arial" w:hAnsi="Arial" w:cs="Arial"/>
          <w:i/>
          <w:lang w:val="ro-RO"/>
        </w:rPr>
        <w:t>Se acordă 4</w:t>
      </w:r>
      <w:r w:rsidR="00456A95" w:rsidRPr="00002052">
        <w:rPr>
          <w:rFonts w:ascii="Arial" w:hAnsi="Arial" w:cs="Arial"/>
          <w:i/>
          <w:lang w:val="ro-RO"/>
        </w:rPr>
        <w:t xml:space="preserve"> puncte pentru răspuns corect şi 0 puncte pentru răspuns greşit sau lipsa răspunsului.   </w:t>
      </w:r>
    </w:p>
    <w:p w:rsidR="00456A95" w:rsidRPr="00002052" w:rsidRDefault="00456A95" w:rsidP="00456A95">
      <w:pPr>
        <w:rPr>
          <w:rFonts w:ascii="Arial" w:hAnsi="Arial" w:cs="Arial"/>
          <w:b/>
          <w:lang w:val="ro-RO"/>
        </w:rPr>
      </w:pPr>
    </w:p>
    <w:p w:rsidR="00456A95" w:rsidRPr="00002052" w:rsidRDefault="00456A95" w:rsidP="00456A95">
      <w:pPr>
        <w:rPr>
          <w:rFonts w:ascii="Arial" w:hAnsi="Arial" w:cs="Arial"/>
          <w:b/>
          <w:lang w:val="ro-RO"/>
        </w:rPr>
      </w:pPr>
    </w:p>
    <w:p w:rsidR="00456A95" w:rsidRPr="00002052" w:rsidRDefault="00456A95" w:rsidP="00456A95">
      <w:pPr>
        <w:jc w:val="both"/>
        <w:rPr>
          <w:rFonts w:ascii="Arial" w:hAnsi="Arial" w:cs="Arial"/>
          <w:b/>
          <w:u w:val="single"/>
          <w:lang w:val="ro-RO"/>
        </w:rPr>
      </w:pPr>
      <w:r w:rsidRPr="00002052">
        <w:rPr>
          <w:rFonts w:ascii="Arial" w:hAnsi="Arial" w:cs="Arial"/>
          <w:b/>
          <w:u w:val="single"/>
          <w:lang w:val="ro-RO"/>
        </w:rPr>
        <w:t>SUBIECTUL III</w:t>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r>
      <w:r w:rsidRPr="00002052">
        <w:rPr>
          <w:rFonts w:ascii="Arial" w:hAnsi="Arial" w:cs="Arial"/>
          <w:b/>
          <w:u w:val="single"/>
          <w:lang w:val="ro-RO"/>
        </w:rPr>
        <w:tab/>
        <w:t xml:space="preserve">  </w:t>
      </w:r>
      <w:r w:rsidR="00002052">
        <w:rPr>
          <w:rFonts w:ascii="Arial" w:hAnsi="Arial" w:cs="Arial"/>
          <w:b/>
          <w:u w:val="single"/>
          <w:lang w:val="ro-RO"/>
        </w:rPr>
        <w:tab/>
      </w:r>
      <w:r w:rsidR="00B91665">
        <w:rPr>
          <w:rFonts w:ascii="Arial" w:hAnsi="Arial" w:cs="Arial"/>
          <w:b/>
          <w:u w:val="single"/>
          <w:lang w:val="ro-RO"/>
        </w:rPr>
        <w:t>24</w:t>
      </w:r>
      <w:r w:rsidRPr="00002052">
        <w:rPr>
          <w:rFonts w:ascii="Arial" w:hAnsi="Arial" w:cs="Arial"/>
          <w:b/>
          <w:u w:val="single"/>
          <w:lang w:val="ro-RO"/>
        </w:rPr>
        <w:t xml:space="preserve"> puncte</w:t>
      </w:r>
    </w:p>
    <w:p w:rsidR="00B91665" w:rsidRDefault="00B91665" w:rsidP="00B91665">
      <w:pPr>
        <w:pStyle w:val="CommentText"/>
        <w:rPr>
          <w:rFonts w:ascii="Arial" w:hAnsi="Arial" w:cs="Arial"/>
          <w:i/>
          <w:sz w:val="24"/>
          <w:szCs w:val="24"/>
        </w:rPr>
      </w:pPr>
    </w:p>
    <w:p w:rsidR="00B91665" w:rsidRPr="00606A35" w:rsidRDefault="00B91665" w:rsidP="00B91665">
      <w:pPr>
        <w:pStyle w:val="CommentText"/>
        <w:rPr>
          <w:rFonts w:ascii="Arial" w:hAnsi="Arial" w:cs="Arial"/>
          <w:i/>
          <w:sz w:val="24"/>
          <w:szCs w:val="24"/>
          <w:lang w:val="fr-BE"/>
        </w:rPr>
      </w:pPr>
      <w:r w:rsidRPr="00606A35">
        <w:rPr>
          <w:rFonts w:ascii="Arial" w:hAnsi="Arial" w:cs="Arial"/>
          <w:i/>
          <w:sz w:val="24"/>
          <w:szCs w:val="24"/>
          <w:lang w:val="fr-BE"/>
        </w:rPr>
        <w:t>Se notează orice formulare corectă ce respectă următoarele idei principale:</w:t>
      </w:r>
    </w:p>
    <w:p w:rsidR="00456A95" w:rsidRPr="00002052" w:rsidRDefault="00456A95" w:rsidP="00456A95">
      <w:pPr>
        <w:jc w:val="both"/>
        <w:rPr>
          <w:rFonts w:ascii="Arial" w:hAnsi="Arial" w:cs="Arial"/>
          <w:lang w:val="ro-RO"/>
        </w:rPr>
      </w:pPr>
    </w:p>
    <w:p w:rsidR="00456A95" w:rsidRPr="00002052" w:rsidRDefault="00456A95" w:rsidP="00456A95">
      <w:pPr>
        <w:jc w:val="both"/>
        <w:rPr>
          <w:rFonts w:ascii="Arial" w:hAnsi="Arial" w:cs="Arial"/>
          <w:lang w:val="ro-RO"/>
        </w:rPr>
      </w:pPr>
      <w:r w:rsidRPr="00002052">
        <w:rPr>
          <w:rFonts w:ascii="Arial" w:hAnsi="Arial" w:cs="Arial"/>
          <w:b/>
          <w:lang w:val="ro-RO"/>
        </w:rPr>
        <w:t>1.</w:t>
      </w:r>
      <w:r w:rsidRPr="00002052">
        <w:rPr>
          <w:rFonts w:ascii="Arial" w:hAnsi="Arial" w:cs="Arial"/>
          <w:lang w:val="ro-RO"/>
        </w:rPr>
        <w:t xml:space="preserve"> </w:t>
      </w:r>
      <w:r w:rsidRPr="00002052">
        <w:rPr>
          <w:rFonts w:ascii="Arial" w:hAnsi="Arial" w:cs="Arial"/>
          <w:b/>
          <w:lang w:val="ro-RO"/>
        </w:rPr>
        <w:t>4 puncte</w:t>
      </w:r>
    </w:p>
    <w:p w:rsidR="00456A95" w:rsidRPr="00002052" w:rsidRDefault="00456A95" w:rsidP="00456A95">
      <w:pPr>
        <w:jc w:val="both"/>
        <w:rPr>
          <w:rFonts w:ascii="Arial" w:hAnsi="Arial" w:cs="Arial"/>
          <w:lang w:val="ro-RO"/>
        </w:rPr>
      </w:pPr>
      <w:r w:rsidRPr="00002052">
        <w:rPr>
          <w:rFonts w:ascii="Arial" w:hAnsi="Arial" w:cs="Arial"/>
          <w:lang w:val="ro-RO"/>
        </w:rPr>
        <w:t xml:space="preserve">Liniile electrice aeriene de joasă sau înaltă tensiune, sunt componente ale reţelelor electrice, fiind instalaţii montate în aer liber care servesc la transportul sau distribuţia de energie electrică.  </w:t>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p>
    <w:p w:rsidR="00456A95" w:rsidRPr="00002052" w:rsidRDefault="00456A95" w:rsidP="00456A95">
      <w:pPr>
        <w:ind w:right="-540"/>
        <w:rPr>
          <w:rFonts w:ascii="Arial" w:hAnsi="Arial" w:cs="Arial"/>
          <w:i/>
          <w:lang w:val="ro-RO"/>
        </w:rPr>
      </w:pPr>
      <w:r w:rsidRPr="00002052">
        <w:rPr>
          <w:rFonts w:ascii="Arial" w:hAnsi="Arial" w:cs="Arial"/>
          <w:i/>
          <w:lang w:val="ro-RO"/>
        </w:rPr>
        <w:t xml:space="preserve">Se acordă 2 puncte pentru precizarea asemănării dintre cele două tipuri de linii. </w:t>
      </w:r>
    </w:p>
    <w:p w:rsidR="00456A95" w:rsidRPr="00002052" w:rsidRDefault="00456A95" w:rsidP="00456A95">
      <w:pPr>
        <w:autoSpaceDE w:val="0"/>
        <w:autoSpaceDN w:val="0"/>
        <w:adjustRightInd w:val="0"/>
        <w:jc w:val="both"/>
        <w:rPr>
          <w:rFonts w:ascii="Arial" w:hAnsi="Arial" w:cs="Arial"/>
          <w:i/>
          <w:lang w:val="ro-RO"/>
        </w:rPr>
      </w:pPr>
      <w:r w:rsidRPr="00002052">
        <w:rPr>
          <w:rFonts w:ascii="Arial" w:hAnsi="Arial" w:cs="Arial"/>
          <w:i/>
          <w:lang w:val="ro-RO"/>
        </w:rPr>
        <w:t>Pentru răspuns parţial corect/complet se acordă 1 punct. Pentru răspuns greşit sau lipsa răspunsului se acordă 0 puncte.</w:t>
      </w:r>
    </w:p>
    <w:p w:rsidR="00456A95" w:rsidRPr="00002052" w:rsidRDefault="00456A95" w:rsidP="00456A95">
      <w:pPr>
        <w:ind w:right="-540"/>
        <w:rPr>
          <w:rFonts w:ascii="Arial" w:hAnsi="Arial" w:cs="Arial"/>
          <w:lang w:val="ro-RO"/>
        </w:rPr>
      </w:pPr>
    </w:p>
    <w:p w:rsidR="00456A95" w:rsidRPr="00002052" w:rsidRDefault="00456A95" w:rsidP="00456A95">
      <w:pPr>
        <w:ind w:right="-540"/>
        <w:rPr>
          <w:rFonts w:ascii="Arial" w:hAnsi="Arial" w:cs="Arial"/>
          <w:lang w:val="ro-RO"/>
        </w:rPr>
      </w:pPr>
      <w:r w:rsidRPr="00002052">
        <w:rPr>
          <w:rFonts w:ascii="Arial" w:hAnsi="Arial" w:cs="Arial"/>
          <w:lang w:val="ro-RO"/>
        </w:rPr>
        <w:t>Liniile electrice aeriene de tensiuni înalte şi foarte înalte se utilizează pentru transportul energiei electrice pe distanţe mari, iar liniile electrice aeriene de joasă tensiune pentru distribuţia energiei electrice până la consumatori.</w:t>
      </w:r>
    </w:p>
    <w:p w:rsidR="00456A95" w:rsidRPr="00002052" w:rsidRDefault="00456A95" w:rsidP="00456A95">
      <w:pPr>
        <w:ind w:right="-540"/>
        <w:rPr>
          <w:rFonts w:ascii="Arial" w:hAnsi="Arial" w:cs="Arial"/>
          <w:i/>
          <w:lang w:val="ro-RO"/>
        </w:rPr>
      </w:pPr>
    </w:p>
    <w:p w:rsidR="00456A95" w:rsidRPr="00002052" w:rsidRDefault="00456A95" w:rsidP="00456A95">
      <w:pPr>
        <w:ind w:right="-540"/>
        <w:rPr>
          <w:rFonts w:ascii="Arial" w:hAnsi="Arial" w:cs="Arial"/>
          <w:i/>
          <w:lang w:val="ro-RO"/>
        </w:rPr>
      </w:pPr>
      <w:r w:rsidRPr="00002052">
        <w:rPr>
          <w:rFonts w:ascii="Arial" w:hAnsi="Arial" w:cs="Arial"/>
          <w:i/>
          <w:lang w:val="ro-RO"/>
        </w:rPr>
        <w:t xml:space="preserve">Se acordă 2 puncte pentru precizarea deosebirii  dintre cele două tipuri de linii. </w:t>
      </w:r>
    </w:p>
    <w:p w:rsidR="00456A95" w:rsidRPr="00002052" w:rsidRDefault="00456A95" w:rsidP="00456A95">
      <w:pPr>
        <w:autoSpaceDE w:val="0"/>
        <w:autoSpaceDN w:val="0"/>
        <w:adjustRightInd w:val="0"/>
        <w:jc w:val="both"/>
        <w:rPr>
          <w:rFonts w:ascii="Arial" w:hAnsi="Arial" w:cs="Arial"/>
          <w:i/>
          <w:lang w:val="ro-RO"/>
        </w:rPr>
      </w:pPr>
      <w:r w:rsidRPr="00002052">
        <w:rPr>
          <w:rFonts w:ascii="Arial" w:hAnsi="Arial" w:cs="Arial"/>
          <w:i/>
          <w:lang w:val="ro-RO"/>
        </w:rPr>
        <w:t>Pentru răspuns parţial corect/complet se acordă 1 punct. Pentru răspuns greşit sau lipsa răspunsului se acordă 0 puncte.</w:t>
      </w:r>
    </w:p>
    <w:p w:rsidR="00456A95" w:rsidRPr="00002052" w:rsidRDefault="00456A95" w:rsidP="00456A95">
      <w:pPr>
        <w:ind w:right="-540"/>
        <w:rPr>
          <w:rFonts w:ascii="Arial" w:hAnsi="Arial" w:cs="Arial"/>
          <w:lang w:val="ro-RO"/>
        </w:rPr>
      </w:pPr>
    </w:p>
    <w:p w:rsidR="00456A95" w:rsidRPr="00002052" w:rsidRDefault="00B91665" w:rsidP="00456A95">
      <w:pPr>
        <w:ind w:right="-540"/>
        <w:rPr>
          <w:rFonts w:ascii="Arial" w:hAnsi="Arial" w:cs="Arial"/>
          <w:b/>
          <w:lang w:val="ro-RO"/>
        </w:rPr>
      </w:pPr>
      <w:r>
        <w:rPr>
          <w:rFonts w:ascii="Arial" w:hAnsi="Arial" w:cs="Arial"/>
          <w:b/>
          <w:lang w:val="ro-RO"/>
        </w:rPr>
        <w:t>2. 6</w:t>
      </w:r>
      <w:r w:rsidR="00456A95" w:rsidRPr="00002052">
        <w:rPr>
          <w:rFonts w:ascii="Arial" w:hAnsi="Arial" w:cs="Arial"/>
          <w:b/>
          <w:lang w:val="ro-RO"/>
        </w:rPr>
        <w:t xml:space="preserve"> puncte</w:t>
      </w:r>
      <w:r w:rsidR="00456A95" w:rsidRPr="00002052">
        <w:rPr>
          <w:rFonts w:ascii="Arial" w:hAnsi="Arial" w:cs="Arial"/>
          <w:b/>
          <w:lang w:val="ro-RO"/>
        </w:rPr>
        <w:tab/>
      </w:r>
    </w:p>
    <w:p w:rsidR="00456A95" w:rsidRPr="00002052" w:rsidRDefault="00456A95" w:rsidP="00456A95">
      <w:pPr>
        <w:jc w:val="both"/>
        <w:rPr>
          <w:rFonts w:ascii="Arial" w:hAnsi="Arial" w:cs="Arial"/>
          <w:lang w:val="pt-BR"/>
        </w:rPr>
      </w:pPr>
      <w:r w:rsidRPr="00002052">
        <w:rPr>
          <w:rFonts w:ascii="Arial" w:hAnsi="Arial" w:cs="Arial"/>
          <w:lang w:val="pt-BR"/>
        </w:rPr>
        <w:t>Liniile electrice aeriene oferă o serie de avantaje:</w:t>
      </w:r>
    </w:p>
    <w:p w:rsidR="00456A95" w:rsidRPr="00002052" w:rsidRDefault="00456A95" w:rsidP="001A2F09">
      <w:pPr>
        <w:numPr>
          <w:ilvl w:val="0"/>
          <w:numId w:val="14"/>
        </w:numPr>
        <w:overflowPunct w:val="0"/>
        <w:autoSpaceDE w:val="0"/>
        <w:autoSpaceDN w:val="0"/>
        <w:adjustRightInd w:val="0"/>
        <w:jc w:val="both"/>
        <w:textAlignment w:val="baseline"/>
        <w:rPr>
          <w:rFonts w:ascii="Arial" w:hAnsi="Arial" w:cs="Arial"/>
          <w:lang w:val="ro-RO"/>
        </w:rPr>
      </w:pPr>
      <w:r w:rsidRPr="00002052">
        <w:rPr>
          <w:rFonts w:ascii="Arial" w:hAnsi="Arial" w:cs="Arial"/>
          <w:lang w:val="ro-RO"/>
        </w:rPr>
        <w:t>cost redus comparativ cu liniile electrice subterane;</w:t>
      </w:r>
    </w:p>
    <w:p w:rsidR="00456A95" w:rsidRPr="00002052" w:rsidRDefault="00456A95" w:rsidP="001A2F09">
      <w:pPr>
        <w:numPr>
          <w:ilvl w:val="0"/>
          <w:numId w:val="14"/>
        </w:numPr>
        <w:overflowPunct w:val="0"/>
        <w:autoSpaceDE w:val="0"/>
        <w:autoSpaceDN w:val="0"/>
        <w:adjustRightInd w:val="0"/>
        <w:jc w:val="both"/>
        <w:textAlignment w:val="baseline"/>
        <w:rPr>
          <w:rFonts w:ascii="Arial" w:hAnsi="Arial" w:cs="Arial"/>
          <w:lang w:val="ro-RO"/>
        </w:rPr>
      </w:pPr>
      <w:r w:rsidRPr="00002052">
        <w:rPr>
          <w:rFonts w:ascii="Arial" w:hAnsi="Arial" w:cs="Arial"/>
          <w:lang w:val="ro-RO"/>
        </w:rPr>
        <w:t>se montează mai uşor decât LES;</w:t>
      </w:r>
    </w:p>
    <w:p w:rsidR="00456A95" w:rsidRPr="00002052" w:rsidRDefault="00456A95" w:rsidP="001A2F09">
      <w:pPr>
        <w:numPr>
          <w:ilvl w:val="0"/>
          <w:numId w:val="15"/>
        </w:numPr>
        <w:overflowPunct w:val="0"/>
        <w:autoSpaceDE w:val="0"/>
        <w:autoSpaceDN w:val="0"/>
        <w:adjustRightInd w:val="0"/>
        <w:jc w:val="both"/>
        <w:textAlignment w:val="baseline"/>
        <w:rPr>
          <w:rFonts w:ascii="Arial" w:hAnsi="Arial" w:cs="Arial"/>
          <w:lang w:val="ro-RO"/>
        </w:rPr>
      </w:pPr>
      <w:r w:rsidRPr="00002052">
        <w:rPr>
          <w:rFonts w:ascii="Arial" w:hAnsi="Arial" w:cs="Arial"/>
          <w:lang w:val="ro-RO"/>
        </w:rPr>
        <w:t>depistarea şi înlăturarea defectelor este uşoară;</w:t>
      </w:r>
    </w:p>
    <w:p w:rsidR="00456A95" w:rsidRPr="00002052" w:rsidRDefault="00456A95" w:rsidP="00456A95">
      <w:pPr>
        <w:jc w:val="both"/>
        <w:rPr>
          <w:rFonts w:ascii="Arial" w:hAnsi="Arial" w:cs="Arial"/>
          <w:lang w:val="ro-RO"/>
        </w:rPr>
      </w:pPr>
      <w:r w:rsidRPr="00002052">
        <w:rPr>
          <w:rFonts w:ascii="Arial" w:hAnsi="Arial" w:cs="Arial"/>
          <w:lang w:val="ro-RO"/>
        </w:rPr>
        <w:t>Dezavantajele liniilor electrice aeriene sunt următoarele:</w:t>
      </w:r>
    </w:p>
    <w:p w:rsidR="00456A95" w:rsidRPr="00002052" w:rsidRDefault="00456A95" w:rsidP="001A2F09">
      <w:pPr>
        <w:numPr>
          <w:ilvl w:val="0"/>
          <w:numId w:val="16"/>
        </w:numPr>
        <w:overflowPunct w:val="0"/>
        <w:autoSpaceDE w:val="0"/>
        <w:autoSpaceDN w:val="0"/>
        <w:adjustRightInd w:val="0"/>
        <w:jc w:val="both"/>
        <w:textAlignment w:val="baseline"/>
        <w:rPr>
          <w:rFonts w:ascii="Arial" w:hAnsi="Arial" w:cs="Arial"/>
          <w:lang w:val="ro-RO"/>
        </w:rPr>
      </w:pPr>
      <w:r w:rsidRPr="00002052">
        <w:rPr>
          <w:rFonts w:ascii="Arial" w:hAnsi="Arial" w:cs="Arial"/>
          <w:lang w:val="ro-RO"/>
        </w:rPr>
        <w:t>siguranţă în funcţionare redusă, fiind supuse factorilor de mediu;</w:t>
      </w:r>
    </w:p>
    <w:p w:rsidR="00456A95" w:rsidRPr="00002052" w:rsidRDefault="00B91665" w:rsidP="001A2F09">
      <w:pPr>
        <w:numPr>
          <w:ilvl w:val="0"/>
          <w:numId w:val="17"/>
        </w:numPr>
        <w:overflowPunct w:val="0"/>
        <w:autoSpaceDE w:val="0"/>
        <w:autoSpaceDN w:val="0"/>
        <w:adjustRightInd w:val="0"/>
        <w:jc w:val="both"/>
        <w:textAlignment w:val="baseline"/>
        <w:rPr>
          <w:rFonts w:ascii="Arial" w:hAnsi="Arial" w:cs="Arial"/>
          <w:lang w:val="ro-RO"/>
        </w:rPr>
      </w:pPr>
      <w:r>
        <w:rPr>
          <w:rFonts w:ascii="Arial" w:hAnsi="Arial" w:cs="Arial"/>
          <w:lang w:val="ro-RO"/>
        </w:rPr>
        <w:t xml:space="preserve">ocupă teren </w:t>
      </w:r>
      <w:r w:rsidR="00456A95" w:rsidRPr="00002052">
        <w:rPr>
          <w:rFonts w:ascii="Arial" w:hAnsi="Arial" w:cs="Arial"/>
          <w:lang w:val="ro-RO"/>
        </w:rPr>
        <w:t>în marile aglomerări urbane şi pe platformele industriale;</w:t>
      </w:r>
    </w:p>
    <w:p w:rsidR="00456A95" w:rsidRPr="00002052" w:rsidRDefault="00456A95" w:rsidP="001A2F09">
      <w:pPr>
        <w:numPr>
          <w:ilvl w:val="0"/>
          <w:numId w:val="18"/>
        </w:numPr>
        <w:overflowPunct w:val="0"/>
        <w:autoSpaceDE w:val="0"/>
        <w:autoSpaceDN w:val="0"/>
        <w:adjustRightInd w:val="0"/>
        <w:jc w:val="both"/>
        <w:textAlignment w:val="baseline"/>
        <w:rPr>
          <w:rFonts w:ascii="Arial" w:hAnsi="Arial" w:cs="Arial"/>
          <w:lang w:val="ro-RO"/>
        </w:rPr>
      </w:pPr>
      <w:r w:rsidRPr="00002052">
        <w:rPr>
          <w:rFonts w:ascii="Arial" w:hAnsi="Arial" w:cs="Arial"/>
          <w:lang w:val="ro-RO"/>
        </w:rPr>
        <w:lastRenderedPageBreak/>
        <w:t>prezintă pericol de atingere de către oameni.</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precizarea corectă şi completă a fiecărui avantaj/dezavantaj al LEA se acordă câte 1 punct. Se vor puncta orice alte formulări corecte. Pentru răspuns greşit sau lipsa răspunsului se acordă 0 puncte.</w:t>
      </w:r>
    </w:p>
    <w:p w:rsidR="00456A95" w:rsidRPr="00002052" w:rsidRDefault="00456A95" w:rsidP="00456A95">
      <w:pPr>
        <w:autoSpaceDE w:val="0"/>
        <w:autoSpaceDN w:val="0"/>
        <w:adjustRightInd w:val="0"/>
        <w:spacing w:before="120"/>
        <w:jc w:val="both"/>
        <w:rPr>
          <w:rFonts w:ascii="Arial" w:hAnsi="Arial" w:cs="Arial"/>
          <w:i/>
          <w:lang w:val="ro-RO"/>
        </w:rPr>
      </w:pPr>
    </w:p>
    <w:p w:rsidR="00456A95" w:rsidRPr="00002052" w:rsidRDefault="00456A95" w:rsidP="00456A95">
      <w:pPr>
        <w:jc w:val="both"/>
        <w:rPr>
          <w:rFonts w:ascii="Arial" w:hAnsi="Arial" w:cs="Arial"/>
          <w:b/>
          <w:lang w:val="ro-RO"/>
        </w:rPr>
      </w:pPr>
      <w:r w:rsidRPr="00002052">
        <w:rPr>
          <w:rFonts w:ascii="Arial" w:hAnsi="Arial" w:cs="Arial"/>
          <w:b/>
          <w:lang w:val="ro-RO"/>
        </w:rPr>
        <w:t>3. 4 puncte</w:t>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r w:rsidRPr="00002052">
        <w:rPr>
          <w:rFonts w:ascii="Arial" w:hAnsi="Arial" w:cs="Arial"/>
          <w:b/>
          <w:lang w:val="ro-RO"/>
        </w:rPr>
        <w:tab/>
      </w:r>
    </w:p>
    <w:p w:rsidR="00456A95" w:rsidRPr="00002052" w:rsidRDefault="00456A95" w:rsidP="00456A95">
      <w:pPr>
        <w:autoSpaceDE w:val="0"/>
        <w:autoSpaceDN w:val="0"/>
        <w:adjustRightInd w:val="0"/>
        <w:spacing w:before="120"/>
        <w:jc w:val="both"/>
        <w:rPr>
          <w:rFonts w:ascii="Arial" w:hAnsi="Arial" w:cs="Arial"/>
          <w:lang w:val="ro-RO"/>
        </w:rPr>
      </w:pPr>
      <w:r w:rsidRPr="00002052">
        <w:rPr>
          <w:rFonts w:ascii="Arial" w:hAnsi="Arial" w:cs="Arial"/>
          <w:lang w:val="ro-RO"/>
        </w:rPr>
        <w:t>Liniile electrice aeriene de joasă tensiune sunt montate în zonele fără aglomerare urbană (la periferii de oraşe, în mediul rural) – 2p</w:t>
      </w:r>
    </w:p>
    <w:p w:rsidR="00456A95" w:rsidRPr="00002052" w:rsidRDefault="00456A95" w:rsidP="00456A95">
      <w:pPr>
        <w:autoSpaceDE w:val="0"/>
        <w:autoSpaceDN w:val="0"/>
        <w:adjustRightInd w:val="0"/>
        <w:spacing w:before="120"/>
        <w:jc w:val="both"/>
        <w:rPr>
          <w:rFonts w:ascii="Arial" w:hAnsi="Arial" w:cs="Arial"/>
          <w:lang w:val="ro-RO"/>
        </w:rPr>
      </w:pPr>
      <w:r w:rsidRPr="00002052">
        <w:rPr>
          <w:rFonts w:ascii="Arial" w:hAnsi="Arial" w:cs="Arial"/>
          <w:lang w:val="ro-RO"/>
        </w:rPr>
        <w:t>Liniile electrice de înaltă şi foarte înaltă tensiune se montează între localităţi - 2p</w:t>
      </w:r>
    </w:p>
    <w:p w:rsidR="00456A95" w:rsidRPr="00002052" w:rsidRDefault="00456A95" w:rsidP="00456A95">
      <w:pPr>
        <w:autoSpaceDE w:val="0"/>
        <w:autoSpaceDN w:val="0"/>
        <w:adjustRightInd w:val="0"/>
        <w:spacing w:before="120"/>
        <w:jc w:val="both"/>
        <w:rPr>
          <w:rFonts w:ascii="Arial" w:hAnsi="Arial" w:cs="Arial"/>
          <w:i/>
          <w:lang w:val="ro-RO"/>
        </w:rPr>
      </w:pPr>
      <w:r w:rsidRPr="00002052">
        <w:rPr>
          <w:rFonts w:ascii="Arial" w:hAnsi="Arial" w:cs="Arial"/>
          <w:i/>
          <w:lang w:val="ro-RO"/>
        </w:rPr>
        <w:t>Pentru răspuns corect şi complet se acordă câte 2 puncte. Se vor puncta orice alte formulări corecte. Pentru răspuns parţial corect/complet se acordă câte 1 punct. Pentru răspuns greşit sau lipsa răspunsului se acordă 0 puncte.</w:t>
      </w:r>
    </w:p>
    <w:p w:rsidR="00456A95" w:rsidRPr="00002052" w:rsidRDefault="00456A95" w:rsidP="00456A95">
      <w:pPr>
        <w:pStyle w:val="ListParagraph"/>
        <w:ind w:left="0"/>
        <w:jc w:val="both"/>
        <w:rPr>
          <w:rFonts w:ascii="Arial" w:hAnsi="Arial" w:cs="Arial"/>
          <w:lang w:val="ro-RO"/>
        </w:rPr>
      </w:pPr>
    </w:p>
    <w:p w:rsidR="00456A95" w:rsidRPr="00002052" w:rsidRDefault="00456A95" w:rsidP="00456A95">
      <w:pPr>
        <w:pStyle w:val="ListParagraph"/>
        <w:ind w:left="0"/>
        <w:jc w:val="both"/>
        <w:rPr>
          <w:rFonts w:ascii="Arial" w:hAnsi="Arial" w:cs="Arial"/>
          <w:lang w:val="ro-RO"/>
        </w:rPr>
      </w:pPr>
      <w:r w:rsidRPr="00002052">
        <w:rPr>
          <w:rFonts w:ascii="Arial" w:hAnsi="Arial" w:cs="Arial"/>
          <w:b/>
          <w:lang w:val="ro-RO"/>
        </w:rPr>
        <w:t>4. 10 puncte</w:t>
      </w:r>
      <w:r w:rsidRPr="00002052">
        <w:rPr>
          <w:rFonts w:ascii="Arial" w:hAnsi="Arial" w:cs="Arial"/>
          <w:b/>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r w:rsidRPr="00002052">
        <w:rPr>
          <w:rFonts w:ascii="Arial" w:hAnsi="Arial" w:cs="Arial"/>
          <w:lang w:val="ro-RO"/>
        </w:rPr>
        <w:tab/>
      </w:r>
    </w:p>
    <w:p w:rsidR="00456A95" w:rsidRPr="00002052" w:rsidRDefault="00456A95" w:rsidP="00456A95">
      <w:pPr>
        <w:pStyle w:val="ListParagraph"/>
        <w:ind w:left="0"/>
        <w:jc w:val="both"/>
        <w:rPr>
          <w:rFonts w:ascii="Arial" w:hAnsi="Arial" w:cs="Arial"/>
          <w:lang w:val="ro-RO"/>
        </w:rPr>
      </w:pPr>
      <w:r w:rsidRPr="00002052">
        <w:rPr>
          <w:rFonts w:ascii="Arial" w:hAnsi="Arial" w:cs="Arial"/>
          <w:lang w:val="ro-RO"/>
        </w:rPr>
        <w:t xml:space="preserve">Particularităţile elementelor componente ale LEA de joasă tensiune sunt:      </w:t>
      </w:r>
      <w:r w:rsidRPr="00002052">
        <w:rPr>
          <w:rFonts w:ascii="Arial" w:hAnsi="Arial" w:cs="Arial"/>
          <w:b/>
          <w:i/>
          <w:lang w:val="ro-RO"/>
        </w:rPr>
        <w:t>5p</w:t>
      </w:r>
    </w:p>
    <w:p w:rsidR="00456A95" w:rsidRPr="00002052" w:rsidRDefault="00456A95" w:rsidP="001A2F09">
      <w:pPr>
        <w:pStyle w:val="ListParagraph"/>
        <w:numPr>
          <w:ilvl w:val="0"/>
          <w:numId w:val="19"/>
        </w:numPr>
        <w:jc w:val="both"/>
        <w:rPr>
          <w:rFonts w:ascii="Arial" w:eastAsia="MS Mincho" w:hAnsi="Arial" w:cs="Arial"/>
          <w:iCs/>
          <w:lang w:val="ro-RO"/>
        </w:rPr>
      </w:pPr>
      <w:r w:rsidRPr="00002052">
        <w:rPr>
          <w:rFonts w:ascii="Arial" w:hAnsi="Arial" w:cs="Arial"/>
          <w:lang w:val="ro-RO"/>
        </w:rPr>
        <w:t>Conductoarele active sunt din aluminiu neizolate sau torsadate, în acest ultim caz nu se mai folosesc console sau izolatoare</w:t>
      </w:r>
    </w:p>
    <w:p w:rsidR="00456A95" w:rsidRPr="00002052" w:rsidRDefault="00456A95" w:rsidP="001A2F09">
      <w:pPr>
        <w:pStyle w:val="ListParagraph"/>
        <w:numPr>
          <w:ilvl w:val="0"/>
          <w:numId w:val="19"/>
        </w:numPr>
        <w:jc w:val="both"/>
        <w:rPr>
          <w:rFonts w:ascii="Arial" w:hAnsi="Arial" w:cs="Arial"/>
          <w:lang w:val="ro-RO"/>
        </w:rPr>
      </w:pPr>
      <w:r w:rsidRPr="00002052">
        <w:rPr>
          <w:rFonts w:ascii="Arial" w:hAnsi="Arial" w:cs="Arial"/>
          <w:lang w:val="ro-RO"/>
        </w:rPr>
        <w:t>Se folosesc izolatoare de tip suport, străpungibile</w:t>
      </w:r>
    </w:p>
    <w:p w:rsidR="00456A95" w:rsidRPr="00002052" w:rsidRDefault="00456A95" w:rsidP="001A2F09">
      <w:pPr>
        <w:pStyle w:val="ListParagraph"/>
        <w:numPr>
          <w:ilvl w:val="0"/>
          <w:numId w:val="19"/>
        </w:numPr>
        <w:jc w:val="both"/>
        <w:rPr>
          <w:rFonts w:ascii="Arial" w:hAnsi="Arial" w:cs="Arial"/>
          <w:lang w:val="ro-RO"/>
        </w:rPr>
      </w:pPr>
      <w:r w:rsidRPr="00002052">
        <w:rPr>
          <w:rFonts w:ascii="Arial" w:hAnsi="Arial" w:cs="Arial"/>
          <w:lang w:val="ro-RO"/>
        </w:rPr>
        <w:t>Stâlpii sunt din beton armat centrifugat sau vibrat (sau lemn) şi au fundaţii turnate din beton sau burate</w:t>
      </w:r>
    </w:p>
    <w:p w:rsidR="00456A95" w:rsidRPr="00002052" w:rsidRDefault="00456A95" w:rsidP="001A2F09">
      <w:pPr>
        <w:pStyle w:val="ListParagraph"/>
        <w:numPr>
          <w:ilvl w:val="0"/>
          <w:numId w:val="19"/>
        </w:numPr>
        <w:jc w:val="both"/>
        <w:rPr>
          <w:rFonts w:ascii="Arial" w:eastAsia="MS Mincho" w:hAnsi="Arial" w:cs="Arial"/>
          <w:iCs/>
          <w:lang w:val="ro-RO"/>
        </w:rPr>
      </w:pPr>
      <w:r w:rsidRPr="00002052">
        <w:rPr>
          <w:rFonts w:ascii="Arial" w:hAnsi="Arial" w:cs="Arial"/>
          <w:lang w:val="ro-RO"/>
        </w:rPr>
        <w:t xml:space="preserve">Se folosesc armături şi cleme specifice </w:t>
      </w:r>
    </w:p>
    <w:p w:rsidR="00456A95" w:rsidRPr="00002052" w:rsidRDefault="00456A95" w:rsidP="00456A95">
      <w:pPr>
        <w:pStyle w:val="ListParagraph"/>
        <w:ind w:left="0"/>
        <w:jc w:val="both"/>
        <w:rPr>
          <w:rFonts w:ascii="Arial" w:hAnsi="Arial" w:cs="Arial"/>
          <w:lang w:val="ro-RO"/>
        </w:rPr>
      </w:pPr>
      <w:r w:rsidRPr="00002052">
        <w:rPr>
          <w:rFonts w:ascii="Arial" w:hAnsi="Arial" w:cs="Arial"/>
          <w:lang w:val="ro-RO"/>
        </w:rPr>
        <w:t xml:space="preserve"> </w:t>
      </w:r>
    </w:p>
    <w:p w:rsidR="00456A95" w:rsidRPr="00002052" w:rsidRDefault="00456A95" w:rsidP="00456A95">
      <w:pPr>
        <w:pStyle w:val="ListParagraph"/>
        <w:ind w:left="0"/>
        <w:jc w:val="both"/>
        <w:rPr>
          <w:rFonts w:ascii="Arial" w:hAnsi="Arial" w:cs="Arial"/>
          <w:lang w:val="ro-RO"/>
        </w:rPr>
      </w:pPr>
      <w:r w:rsidRPr="00002052">
        <w:rPr>
          <w:rFonts w:ascii="Arial" w:hAnsi="Arial" w:cs="Arial"/>
          <w:lang w:val="ro-RO"/>
        </w:rPr>
        <w:t xml:space="preserve">Elementele componente ale LEA de înaltă tensiune au particularităţi constructive:    </w:t>
      </w:r>
      <w:r w:rsidRPr="00002052">
        <w:rPr>
          <w:rFonts w:ascii="Arial" w:hAnsi="Arial" w:cs="Arial"/>
          <w:b/>
          <w:i/>
          <w:lang w:val="ro-RO"/>
        </w:rPr>
        <w:t>5p</w:t>
      </w:r>
    </w:p>
    <w:p w:rsidR="00456A95" w:rsidRPr="00002052" w:rsidRDefault="00456A95" w:rsidP="001A2F09">
      <w:pPr>
        <w:pStyle w:val="ListParagraph"/>
        <w:numPr>
          <w:ilvl w:val="0"/>
          <w:numId w:val="20"/>
        </w:numPr>
        <w:jc w:val="both"/>
        <w:rPr>
          <w:rFonts w:ascii="Arial" w:hAnsi="Arial" w:cs="Arial"/>
          <w:lang w:val="ro-RO"/>
        </w:rPr>
      </w:pPr>
      <w:r w:rsidRPr="00002052">
        <w:rPr>
          <w:rFonts w:ascii="Arial" w:hAnsi="Arial" w:cs="Arial"/>
          <w:lang w:val="ro-RO"/>
        </w:rPr>
        <w:t xml:space="preserve">Conductoarele active sunt din aluminiu bimetalice (otel-aluminiu) </w:t>
      </w:r>
    </w:p>
    <w:p w:rsidR="00456A95" w:rsidRPr="00002052" w:rsidRDefault="00456A95" w:rsidP="001A2F09">
      <w:pPr>
        <w:pStyle w:val="ListParagraph"/>
        <w:numPr>
          <w:ilvl w:val="0"/>
          <w:numId w:val="20"/>
        </w:numPr>
        <w:jc w:val="both"/>
        <w:rPr>
          <w:rFonts w:ascii="Arial" w:hAnsi="Arial" w:cs="Arial"/>
          <w:lang w:val="ro-RO"/>
        </w:rPr>
      </w:pPr>
      <w:r w:rsidRPr="00002052">
        <w:rPr>
          <w:rFonts w:ascii="Arial" w:hAnsi="Arial" w:cs="Arial"/>
          <w:lang w:val="ro-RO"/>
        </w:rPr>
        <w:t>Se folosesc conductoare de protecţie cu rol de protecţie a conductoarelor active de descărcările de trăsnet</w:t>
      </w:r>
    </w:p>
    <w:p w:rsidR="00456A95" w:rsidRPr="00002052" w:rsidRDefault="00456A95" w:rsidP="001A2F09">
      <w:pPr>
        <w:pStyle w:val="ListParagraph"/>
        <w:numPr>
          <w:ilvl w:val="0"/>
          <w:numId w:val="20"/>
        </w:numPr>
        <w:jc w:val="both"/>
        <w:rPr>
          <w:rFonts w:ascii="Arial" w:hAnsi="Arial" w:cs="Arial"/>
          <w:lang w:val="ro-RO"/>
        </w:rPr>
      </w:pPr>
      <w:r w:rsidRPr="00002052">
        <w:rPr>
          <w:rFonts w:ascii="Arial" w:hAnsi="Arial" w:cs="Arial"/>
          <w:lang w:val="ro-RO"/>
        </w:rPr>
        <w:t xml:space="preserve">Se folosesc izolatoare de suspensie, străpungibile sau nestrăpungibile </w:t>
      </w:r>
    </w:p>
    <w:p w:rsidR="00456A95" w:rsidRPr="00002052" w:rsidRDefault="00456A95" w:rsidP="001A2F09">
      <w:pPr>
        <w:pStyle w:val="ListParagraph"/>
        <w:numPr>
          <w:ilvl w:val="0"/>
          <w:numId w:val="20"/>
        </w:numPr>
        <w:jc w:val="both"/>
        <w:rPr>
          <w:rFonts w:ascii="Arial" w:hAnsi="Arial" w:cs="Arial"/>
          <w:lang w:val="ro-RO"/>
        </w:rPr>
      </w:pPr>
      <w:r w:rsidRPr="00002052">
        <w:rPr>
          <w:rFonts w:ascii="Arial" w:hAnsi="Arial" w:cs="Arial"/>
          <w:lang w:val="ro-RO"/>
        </w:rPr>
        <w:t>Stâlpii sunt din metal şi au fundaţii prefabricate</w:t>
      </w:r>
    </w:p>
    <w:p w:rsidR="00456A95" w:rsidRPr="00002052" w:rsidRDefault="00456A95" w:rsidP="001A2F09">
      <w:pPr>
        <w:pStyle w:val="ListParagraph"/>
        <w:numPr>
          <w:ilvl w:val="0"/>
          <w:numId w:val="20"/>
        </w:numPr>
        <w:ind w:right="-540"/>
        <w:jc w:val="both"/>
        <w:rPr>
          <w:rFonts w:ascii="Arial" w:hAnsi="Arial" w:cs="Arial"/>
          <w:i/>
          <w:lang w:val="ro-RO"/>
        </w:rPr>
      </w:pPr>
      <w:r w:rsidRPr="00002052">
        <w:rPr>
          <w:rFonts w:ascii="Arial" w:hAnsi="Arial" w:cs="Arial"/>
          <w:lang w:val="ro-RO"/>
        </w:rPr>
        <w:t xml:space="preserve">Accesoriile şi clemele sunt diverse şi specifice </w:t>
      </w:r>
    </w:p>
    <w:p w:rsidR="00456A95" w:rsidRPr="00002052" w:rsidRDefault="00456A95" w:rsidP="00456A95">
      <w:pPr>
        <w:ind w:right="-540"/>
        <w:rPr>
          <w:rFonts w:ascii="Arial" w:hAnsi="Arial" w:cs="Arial"/>
          <w:i/>
          <w:lang w:val="ro-RO"/>
        </w:rPr>
      </w:pPr>
    </w:p>
    <w:p w:rsidR="00456A95" w:rsidRPr="00002052" w:rsidRDefault="00456A95" w:rsidP="00456A95">
      <w:pPr>
        <w:ind w:right="-540"/>
        <w:rPr>
          <w:rFonts w:ascii="Arial" w:hAnsi="Arial" w:cs="Arial"/>
          <w:i/>
          <w:lang w:val="ro-RO"/>
        </w:rPr>
      </w:pPr>
      <w:r w:rsidRPr="00002052">
        <w:rPr>
          <w:rFonts w:ascii="Arial" w:hAnsi="Arial" w:cs="Arial"/>
          <w:i/>
          <w:lang w:val="ro-RO"/>
        </w:rPr>
        <w:t xml:space="preserve">Se acordă câte 5 puncte pentru precizarea particularităţilor constructive ale fiecărui tip de linie. </w:t>
      </w:r>
    </w:p>
    <w:p w:rsidR="00456A95" w:rsidRPr="00002052" w:rsidRDefault="00456A95" w:rsidP="00456A95">
      <w:pPr>
        <w:ind w:right="-540"/>
        <w:rPr>
          <w:rFonts w:ascii="Arial" w:hAnsi="Arial" w:cs="Arial"/>
          <w:i/>
          <w:lang w:val="ro-RO"/>
        </w:rPr>
      </w:pPr>
      <w:r w:rsidRPr="00002052">
        <w:rPr>
          <w:rFonts w:ascii="Arial" w:hAnsi="Arial" w:cs="Arial"/>
          <w:i/>
          <w:lang w:val="ro-RO"/>
        </w:rPr>
        <w:t xml:space="preserve">Se vor puncta orice alte formulări corecte. </w:t>
      </w:r>
    </w:p>
    <w:p w:rsidR="00456A95" w:rsidRPr="00002052" w:rsidRDefault="00456A95" w:rsidP="00456A95">
      <w:pPr>
        <w:ind w:right="-540"/>
        <w:rPr>
          <w:rFonts w:ascii="Arial" w:hAnsi="Arial" w:cs="Arial"/>
          <w:i/>
          <w:lang w:val="ro-RO"/>
        </w:rPr>
      </w:pPr>
      <w:r w:rsidRPr="00002052">
        <w:rPr>
          <w:rFonts w:ascii="Arial" w:hAnsi="Arial" w:cs="Arial"/>
          <w:i/>
          <w:lang w:val="ro-RO"/>
        </w:rPr>
        <w:t xml:space="preserve">Pentru răspuns parţial corect/complet se acordă </w:t>
      </w:r>
      <w:r w:rsidR="00002052">
        <w:rPr>
          <w:rFonts w:ascii="Arial" w:hAnsi="Arial" w:cs="Arial"/>
          <w:i/>
          <w:lang w:val="ro-RO"/>
        </w:rPr>
        <w:t>câte 3</w:t>
      </w:r>
      <w:r w:rsidRPr="00002052">
        <w:rPr>
          <w:rFonts w:ascii="Arial" w:hAnsi="Arial" w:cs="Arial"/>
          <w:i/>
          <w:lang w:val="ro-RO"/>
        </w:rPr>
        <w:t xml:space="preserve"> puncte. </w:t>
      </w:r>
    </w:p>
    <w:p w:rsidR="00456A95" w:rsidRPr="00002052" w:rsidRDefault="00456A95" w:rsidP="00456A95">
      <w:pPr>
        <w:ind w:right="-540"/>
        <w:rPr>
          <w:rFonts w:ascii="Arial" w:hAnsi="Arial" w:cs="Arial"/>
          <w:i/>
          <w:lang w:val="ro-RO"/>
        </w:rPr>
      </w:pPr>
      <w:r w:rsidRPr="00002052">
        <w:rPr>
          <w:rFonts w:ascii="Arial" w:hAnsi="Arial" w:cs="Arial"/>
          <w:i/>
          <w:lang w:val="ro-RO"/>
        </w:rPr>
        <w:t>Pentru răspuns greşit sau lipsa răspunsului se acordă 0 puncte.</w:t>
      </w:r>
    </w:p>
    <w:p w:rsidR="00456A95" w:rsidRPr="00606A35" w:rsidRDefault="00456A95" w:rsidP="00456A95">
      <w:pPr>
        <w:pStyle w:val="NoSpacing"/>
        <w:jc w:val="center"/>
        <w:rPr>
          <w:rFonts w:ascii="Arial" w:hAnsi="Arial" w:cs="Arial"/>
          <w:b/>
          <w:caps/>
          <w:sz w:val="24"/>
          <w:szCs w:val="24"/>
          <w:lang w:val="fr-BE"/>
        </w:rPr>
      </w:pPr>
    </w:p>
    <w:p w:rsidR="00223FF0" w:rsidRPr="00606A35" w:rsidRDefault="00223FF0" w:rsidP="00BD7C3B">
      <w:pPr>
        <w:spacing w:after="200" w:line="276" w:lineRule="auto"/>
        <w:rPr>
          <w:rFonts w:ascii="Calibri" w:eastAsia="Batang" w:hAnsi="Calibri" w:cstheme="minorBidi"/>
          <w:b/>
          <w:caps/>
          <w:sz w:val="36"/>
          <w:szCs w:val="36"/>
          <w:lang w:val="fr-BE" w:eastAsia="ko-KR"/>
        </w:rPr>
      </w:pPr>
    </w:p>
    <w:sectPr w:rsidR="00223FF0" w:rsidRPr="00606A35" w:rsidSect="0000205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033F"/>
    <w:multiLevelType w:val="hybridMultilevel"/>
    <w:tmpl w:val="5AA49898"/>
    <w:lvl w:ilvl="0" w:tplc="04090017">
      <w:start w:val="1"/>
      <w:numFmt w:val="lowerLetter"/>
      <w:lvlText w:val="%1)"/>
      <w:lvlJc w:val="left"/>
      <w:pPr>
        <w:ind w:left="502"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FA3795"/>
    <w:multiLevelType w:val="hybridMultilevel"/>
    <w:tmpl w:val="3EDAA27E"/>
    <w:lvl w:ilvl="0" w:tplc="04090017">
      <w:start w:val="1"/>
      <w:numFmt w:val="lowerLetter"/>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0B031ADB"/>
    <w:multiLevelType w:val="multilevel"/>
    <w:tmpl w:val="225C901E"/>
    <w:lvl w:ilvl="0">
      <w:start w:val="10"/>
      <w:numFmt w:val="decimal"/>
      <w:lvlText w:val="%1."/>
      <w:lvlJc w:val="left"/>
      <w:pPr>
        <w:ind w:left="660" w:hanging="660"/>
      </w:pPr>
    </w:lvl>
    <w:lvl w:ilvl="1">
      <w:start w:val="3"/>
      <w:numFmt w:val="decimal"/>
      <w:lvlText w:val="%1.%2."/>
      <w:lvlJc w:val="left"/>
      <w:pPr>
        <w:ind w:left="1020" w:hanging="660"/>
      </w:pPr>
    </w:lvl>
    <w:lvl w:ilvl="2">
      <w:start w:val="1"/>
      <w:numFmt w:val="decimal"/>
      <w:lvlText w:val="%1.%2.%3."/>
      <w:lvlJc w:val="left"/>
      <w:pPr>
        <w:ind w:left="1440" w:hanging="720"/>
      </w:pPr>
      <w:rPr>
        <w:b/>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864B26"/>
    <w:multiLevelType w:val="hybridMultilevel"/>
    <w:tmpl w:val="5DA6017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5A78A2"/>
    <w:multiLevelType w:val="hybridMultilevel"/>
    <w:tmpl w:val="4F5AA3F8"/>
    <w:lvl w:ilvl="0" w:tplc="DB54A0EE">
      <w:start w:val="1"/>
      <w:numFmt w:val="none"/>
      <w:lvlText w:val="-"/>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C64C0"/>
    <w:multiLevelType w:val="singleLevel"/>
    <w:tmpl w:val="F3DCD636"/>
    <w:lvl w:ilvl="0">
      <w:start w:val="1"/>
      <w:numFmt w:val="none"/>
      <w:lvlText w:val=""/>
      <w:legacy w:legacy="1" w:legacySpace="120" w:legacyIndent="360"/>
      <w:lvlJc w:val="left"/>
      <w:pPr>
        <w:ind w:left="720" w:hanging="360"/>
      </w:pPr>
      <w:rPr>
        <w:rFonts w:ascii="Wingdings" w:hAnsi="Wingdings" w:hint="default"/>
      </w:rPr>
    </w:lvl>
  </w:abstractNum>
  <w:abstractNum w:abstractNumId="6" w15:restartNumberingAfterBreak="0">
    <w:nsid w:val="1E0A114B"/>
    <w:multiLevelType w:val="singleLevel"/>
    <w:tmpl w:val="F3DCD636"/>
    <w:lvl w:ilvl="0">
      <w:start w:val="1"/>
      <w:numFmt w:val="none"/>
      <w:lvlText w:val=""/>
      <w:legacy w:legacy="1" w:legacySpace="120" w:legacyIndent="360"/>
      <w:lvlJc w:val="left"/>
      <w:pPr>
        <w:ind w:left="720" w:hanging="360"/>
      </w:pPr>
      <w:rPr>
        <w:rFonts w:ascii="Wingdings" w:hAnsi="Wingdings" w:hint="default"/>
      </w:rPr>
    </w:lvl>
  </w:abstractNum>
  <w:abstractNum w:abstractNumId="7" w15:restartNumberingAfterBreak="0">
    <w:nsid w:val="2097097B"/>
    <w:multiLevelType w:val="singleLevel"/>
    <w:tmpl w:val="F3DCD636"/>
    <w:lvl w:ilvl="0">
      <w:start w:val="1"/>
      <w:numFmt w:val="none"/>
      <w:lvlText w:val=""/>
      <w:legacy w:legacy="1" w:legacySpace="120" w:legacyIndent="360"/>
      <w:lvlJc w:val="left"/>
      <w:pPr>
        <w:ind w:left="720" w:hanging="360"/>
      </w:pPr>
      <w:rPr>
        <w:rFonts w:ascii="Wingdings" w:hAnsi="Wingdings" w:hint="default"/>
      </w:rPr>
    </w:lvl>
  </w:abstractNum>
  <w:abstractNum w:abstractNumId="8" w15:restartNumberingAfterBreak="0">
    <w:nsid w:val="236B6C62"/>
    <w:multiLevelType w:val="hybridMultilevel"/>
    <w:tmpl w:val="4F5873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B040A5"/>
    <w:multiLevelType w:val="hybridMultilevel"/>
    <w:tmpl w:val="85988FB4"/>
    <w:lvl w:ilvl="0" w:tplc="04090017">
      <w:start w:val="1"/>
      <w:numFmt w:val="lowerLetter"/>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322C7640"/>
    <w:multiLevelType w:val="hybridMultilevel"/>
    <w:tmpl w:val="3AEE3430"/>
    <w:lvl w:ilvl="0" w:tplc="9E00F53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8C4BFD"/>
    <w:multiLevelType w:val="singleLevel"/>
    <w:tmpl w:val="F3DCD636"/>
    <w:lvl w:ilvl="0">
      <w:start w:val="1"/>
      <w:numFmt w:val="none"/>
      <w:lvlText w:val=""/>
      <w:legacy w:legacy="1" w:legacySpace="120" w:legacyIndent="360"/>
      <w:lvlJc w:val="left"/>
      <w:pPr>
        <w:ind w:left="720" w:hanging="360"/>
      </w:pPr>
      <w:rPr>
        <w:rFonts w:ascii="Wingdings" w:hAnsi="Wingdings" w:hint="default"/>
      </w:rPr>
    </w:lvl>
  </w:abstractNum>
  <w:abstractNum w:abstractNumId="12" w15:restartNumberingAfterBreak="0">
    <w:nsid w:val="424877AF"/>
    <w:multiLevelType w:val="singleLevel"/>
    <w:tmpl w:val="F3DCD636"/>
    <w:lvl w:ilvl="0">
      <w:start w:val="1"/>
      <w:numFmt w:val="none"/>
      <w:lvlText w:val=""/>
      <w:legacy w:legacy="1" w:legacySpace="120" w:legacyIndent="360"/>
      <w:lvlJc w:val="left"/>
      <w:pPr>
        <w:ind w:left="720" w:hanging="360"/>
      </w:pPr>
      <w:rPr>
        <w:rFonts w:ascii="Wingdings" w:hAnsi="Wingdings" w:hint="default"/>
      </w:rPr>
    </w:lvl>
  </w:abstractNum>
  <w:abstractNum w:abstractNumId="13" w15:restartNumberingAfterBreak="0">
    <w:nsid w:val="4AA01120"/>
    <w:multiLevelType w:val="hybridMultilevel"/>
    <w:tmpl w:val="2990E86E"/>
    <w:lvl w:ilvl="0" w:tplc="04090017">
      <w:start w:val="1"/>
      <w:numFmt w:val="lowerLetter"/>
      <w:lvlText w:val="%1)"/>
      <w:lvlJc w:val="left"/>
      <w:pPr>
        <w:tabs>
          <w:tab w:val="num" w:pos="927"/>
        </w:tabs>
        <w:ind w:left="927" w:hanging="360"/>
      </w:pPr>
    </w:lvl>
    <w:lvl w:ilvl="1" w:tplc="6AE20088">
      <w:start w:val="1"/>
      <w:numFmt w:val="lowerLetter"/>
      <w:lvlText w:val="%2)"/>
      <w:lvlJc w:val="left"/>
      <w:pPr>
        <w:tabs>
          <w:tab w:val="num" w:pos="1913"/>
        </w:tabs>
        <w:ind w:left="1913" w:hanging="113"/>
      </w:pPr>
      <w:rPr>
        <w:rFonts w:ascii="Arial" w:eastAsia="Times New Roman" w:hAnsi="Arial" w:cs="Arial"/>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BA824C6"/>
    <w:multiLevelType w:val="hybridMultilevel"/>
    <w:tmpl w:val="029C82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1440"/>
        </w:tabs>
        <w:ind w:left="1440" w:hanging="360"/>
      </w:pPr>
    </w:lvl>
    <w:lvl w:ilvl="3" w:tplc="0409000F">
      <w:start w:val="1"/>
      <w:numFmt w:val="decimal"/>
      <w:lvlText w:val="%4."/>
      <w:lvlJc w:val="left"/>
      <w:pPr>
        <w:tabs>
          <w:tab w:val="num" w:pos="644"/>
        </w:tabs>
        <w:ind w:left="644"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0F5178"/>
    <w:multiLevelType w:val="hybridMultilevel"/>
    <w:tmpl w:val="46405DDA"/>
    <w:lvl w:ilvl="0" w:tplc="404E6B70">
      <w:start w:val="1"/>
      <w:numFmt w:val="decimal"/>
      <w:lvlText w:val="%1."/>
      <w:lvlJc w:val="left"/>
      <w:pPr>
        <w:tabs>
          <w:tab w:val="num" w:pos="0"/>
        </w:tabs>
        <w:ind w:left="0" w:firstLine="0"/>
      </w:pPr>
      <w:rPr>
        <w:rFonts w:cs="Helv" w:hint="default"/>
      </w:rPr>
    </w:lvl>
    <w:lvl w:ilvl="1" w:tplc="69BCD36E">
      <w:start w:val="4"/>
      <w:numFmt w:val="lowerLetter"/>
      <w:lvlText w:val="%2."/>
      <w:lvlJc w:val="left"/>
      <w:pPr>
        <w:tabs>
          <w:tab w:val="num" w:pos="0"/>
        </w:tabs>
        <w:ind w:left="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D62867"/>
    <w:multiLevelType w:val="hybridMultilevel"/>
    <w:tmpl w:val="6AC69568"/>
    <w:lvl w:ilvl="0" w:tplc="0409000F">
      <w:start w:val="1"/>
      <w:numFmt w:val="decimal"/>
      <w:lvlText w:val="%1."/>
      <w:lvlJc w:val="left"/>
      <w:pPr>
        <w:ind w:left="502" w:hanging="360"/>
      </w:pPr>
      <w:rPr>
        <w:rFonts w:cs="Helv"/>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72312B5"/>
    <w:multiLevelType w:val="hybridMultilevel"/>
    <w:tmpl w:val="DD688F86"/>
    <w:lvl w:ilvl="0" w:tplc="DB54A0EE">
      <w:start w:val="1"/>
      <w:numFmt w:val="none"/>
      <w:lvlText w:val="-"/>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B5AF2"/>
    <w:multiLevelType w:val="hybridMultilevel"/>
    <w:tmpl w:val="F5707462"/>
    <w:lvl w:ilvl="0" w:tplc="3710CD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306AC"/>
    <w:multiLevelType w:val="hybridMultilevel"/>
    <w:tmpl w:val="A468AEC6"/>
    <w:lvl w:ilvl="0" w:tplc="9E00F532">
      <w:start w:val="1"/>
      <w:numFmt w:val="lowerLetter"/>
      <w:lvlText w:val="%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B61667"/>
    <w:multiLevelType w:val="multilevel"/>
    <w:tmpl w:val="0D8ABCF8"/>
    <w:lvl w:ilvl="0">
      <w:start w:val="10"/>
      <w:numFmt w:val="decimal"/>
      <w:lvlText w:val="%1."/>
      <w:lvlJc w:val="left"/>
      <w:pPr>
        <w:ind w:left="660" w:hanging="660"/>
      </w:pPr>
    </w:lvl>
    <w:lvl w:ilvl="1">
      <w:start w:val="2"/>
      <w:numFmt w:val="decimal"/>
      <w:lvlText w:val="%1.%2."/>
      <w:lvlJc w:val="left"/>
      <w:pPr>
        <w:ind w:left="660" w:hanging="660"/>
      </w:pPr>
    </w:lvl>
    <w:lvl w:ilvl="2">
      <w:start w:val="2"/>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F370CC"/>
    <w:multiLevelType w:val="hybridMultilevel"/>
    <w:tmpl w:val="FF20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B512C"/>
    <w:multiLevelType w:val="hybridMultilevel"/>
    <w:tmpl w:val="2990E86E"/>
    <w:lvl w:ilvl="0" w:tplc="04090017">
      <w:start w:val="1"/>
      <w:numFmt w:val="lowerLetter"/>
      <w:lvlText w:val="%1)"/>
      <w:lvlJc w:val="left"/>
      <w:pPr>
        <w:tabs>
          <w:tab w:val="num" w:pos="927"/>
        </w:tabs>
        <w:ind w:left="927" w:hanging="360"/>
      </w:pPr>
    </w:lvl>
    <w:lvl w:ilvl="1" w:tplc="6AE20088">
      <w:start w:val="1"/>
      <w:numFmt w:val="lowerLetter"/>
      <w:lvlText w:val="%2)"/>
      <w:lvlJc w:val="left"/>
      <w:pPr>
        <w:tabs>
          <w:tab w:val="num" w:pos="1400"/>
        </w:tabs>
        <w:ind w:left="1400" w:hanging="113"/>
      </w:pPr>
      <w:rPr>
        <w:rFonts w:ascii="Arial" w:eastAsia="Times New Roman" w:hAnsi="Arial" w:cs="Arial"/>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8"/>
  </w:num>
  <w:num w:numId="2">
    <w:abstractNumId w:val="14"/>
  </w:num>
  <w:num w:numId="3">
    <w:abstractNumId w:val="9"/>
  </w:num>
  <w:num w:numId="4">
    <w:abstractNumId w:val="13"/>
  </w:num>
  <w:num w:numId="5">
    <w:abstractNumId w:val="1"/>
  </w:num>
  <w:num w:numId="6">
    <w:abstractNumId w:val="16"/>
  </w:num>
  <w:num w:numId="7">
    <w:abstractNumId w:val="15"/>
  </w:num>
  <w:num w:numId="8">
    <w:abstractNumId w:val="19"/>
  </w:num>
  <w:num w:numId="9">
    <w:abstractNumId w:val="22"/>
  </w:num>
  <w:num w:numId="10">
    <w:abstractNumId w:val="10"/>
  </w:num>
  <w:num w:numId="11">
    <w:abstractNumId w:val="0"/>
  </w:num>
  <w:num w:numId="12">
    <w:abstractNumId w:val="3"/>
  </w:num>
  <w:num w:numId="13">
    <w:abstractNumId w:val="21"/>
  </w:num>
  <w:num w:numId="14">
    <w:abstractNumId w:val="11"/>
  </w:num>
  <w:num w:numId="15">
    <w:abstractNumId w:val="12"/>
  </w:num>
  <w:num w:numId="16">
    <w:abstractNumId w:val="6"/>
  </w:num>
  <w:num w:numId="17">
    <w:abstractNumId w:val="5"/>
  </w:num>
  <w:num w:numId="18">
    <w:abstractNumId w:val="7"/>
  </w:num>
  <w:num w:numId="19">
    <w:abstractNumId w:val="17"/>
  </w:num>
  <w:num w:numId="20">
    <w:abstractNumId w:val="4"/>
  </w:num>
  <w:num w:numId="21">
    <w:abstractNumId w:val="18"/>
  </w:num>
  <w:num w:numId="22">
    <w:abstractNumId w:val="20"/>
    <w:lvlOverride w:ilvl="0">
      <w:startOverride w:val="1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2052"/>
    <w:rsid w:val="000139AC"/>
    <w:rsid w:val="0004396E"/>
    <w:rsid w:val="00050FEE"/>
    <w:rsid w:val="000872BE"/>
    <w:rsid w:val="000B48AC"/>
    <w:rsid w:val="000E1249"/>
    <w:rsid w:val="000E4264"/>
    <w:rsid w:val="000F0AE4"/>
    <w:rsid w:val="000F7502"/>
    <w:rsid w:val="00103468"/>
    <w:rsid w:val="00147D38"/>
    <w:rsid w:val="001752C2"/>
    <w:rsid w:val="00177C1B"/>
    <w:rsid w:val="00183B52"/>
    <w:rsid w:val="00186EF5"/>
    <w:rsid w:val="001A2F09"/>
    <w:rsid w:val="001E25A4"/>
    <w:rsid w:val="0021683E"/>
    <w:rsid w:val="00223FF0"/>
    <w:rsid w:val="0024717C"/>
    <w:rsid w:val="00253A19"/>
    <w:rsid w:val="00275E51"/>
    <w:rsid w:val="002A4A29"/>
    <w:rsid w:val="002E40D2"/>
    <w:rsid w:val="002F6248"/>
    <w:rsid w:val="003316EE"/>
    <w:rsid w:val="003A3044"/>
    <w:rsid w:val="003B026F"/>
    <w:rsid w:val="003C09F1"/>
    <w:rsid w:val="003C4BCF"/>
    <w:rsid w:val="003F4B3B"/>
    <w:rsid w:val="00400645"/>
    <w:rsid w:val="00456A95"/>
    <w:rsid w:val="0047768C"/>
    <w:rsid w:val="00495EEC"/>
    <w:rsid w:val="004A0842"/>
    <w:rsid w:val="004B7DC6"/>
    <w:rsid w:val="004C30EE"/>
    <w:rsid w:val="004D5394"/>
    <w:rsid w:val="004E3255"/>
    <w:rsid w:val="004F4997"/>
    <w:rsid w:val="004F6CBF"/>
    <w:rsid w:val="005027DB"/>
    <w:rsid w:val="00511458"/>
    <w:rsid w:val="0052559F"/>
    <w:rsid w:val="005276CE"/>
    <w:rsid w:val="005347DF"/>
    <w:rsid w:val="00546EBF"/>
    <w:rsid w:val="00583939"/>
    <w:rsid w:val="00587554"/>
    <w:rsid w:val="005B2FA7"/>
    <w:rsid w:val="005B741D"/>
    <w:rsid w:val="00606A35"/>
    <w:rsid w:val="00681441"/>
    <w:rsid w:val="00695B01"/>
    <w:rsid w:val="00700CA8"/>
    <w:rsid w:val="00703A74"/>
    <w:rsid w:val="007214B8"/>
    <w:rsid w:val="007255F0"/>
    <w:rsid w:val="0072615C"/>
    <w:rsid w:val="00726A10"/>
    <w:rsid w:val="00757619"/>
    <w:rsid w:val="00777711"/>
    <w:rsid w:val="00795CB9"/>
    <w:rsid w:val="00854A4F"/>
    <w:rsid w:val="00860F7F"/>
    <w:rsid w:val="008A2C33"/>
    <w:rsid w:val="008B7CD7"/>
    <w:rsid w:val="008C13FB"/>
    <w:rsid w:val="008E31A2"/>
    <w:rsid w:val="00931847"/>
    <w:rsid w:val="00931A73"/>
    <w:rsid w:val="009365FB"/>
    <w:rsid w:val="00936902"/>
    <w:rsid w:val="00936905"/>
    <w:rsid w:val="00971716"/>
    <w:rsid w:val="00995B7E"/>
    <w:rsid w:val="009A4722"/>
    <w:rsid w:val="009D639E"/>
    <w:rsid w:val="00A25AE7"/>
    <w:rsid w:val="00A34832"/>
    <w:rsid w:val="00A63D3E"/>
    <w:rsid w:val="00A6439C"/>
    <w:rsid w:val="00A93A4A"/>
    <w:rsid w:val="00AB630F"/>
    <w:rsid w:val="00AB7234"/>
    <w:rsid w:val="00B07589"/>
    <w:rsid w:val="00B17BF4"/>
    <w:rsid w:val="00B2679C"/>
    <w:rsid w:val="00B346AB"/>
    <w:rsid w:val="00B51D69"/>
    <w:rsid w:val="00B51ECD"/>
    <w:rsid w:val="00B91665"/>
    <w:rsid w:val="00BC6069"/>
    <w:rsid w:val="00BD00F9"/>
    <w:rsid w:val="00BD7C3B"/>
    <w:rsid w:val="00C14E15"/>
    <w:rsid w:val="00C44120"/>
    <w:rsid w:val="00C51DB4"/>
    <w:rsid w:val="00C61A8F"/>
    <w:rsid w:val="00CC5C66"/>
    <w:rsid w:val="00D16769"/>
    <w:rsid w:val="00D236BE"/>
    <w:rsid w:val="00D4553F"/>
    <w:rsid w:val="00D464F5"/>
    <w:rsid w:val="00D508BD"/>
    <w:rsid w:val="00D55447"/>
    <w:rsid w:val="00D83D53"/>
    <w:rsid w:val="00DB6978"/>
    <w:rsid w:val="00E2474C"/>
    <w:rsid w:val="00E27E48"/>
    <w:rsid w:val="00E34A25"/>
    <w:rsid w:val="00E37CA7"/>
    <w:rsid w:val="00E614E6"/>
    <w:rsid w:val="00E920AC"/>
    <w:rsid w:val="00EA5D34"/>
    <w:rsid w:val="00EB3A87"/>
    <w:rsid w:val="00EC1E87"/>
    <w:rsid w:val="00ED55D5"/>
    <w:rsid w:val="00F23AB7"/>
    <w:rsid w:val="00F44F5A"/>
    <w:rsid w:val="00F96068"/>
    <w:rsid w:val="00FA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9D70"/>
  <w15:docId w15:val="{BEF67A12-AAE5-4C46-841B-8011C6FE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9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D00F9"/>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A95"/>
    <w:pPr>
      <w:ind w:left="708"/>
    </w:pPr>
  </w:style>
  <w:style w:type="character" w:customStyle="1" w:styleId="NoSpacingChar">
    <w:name w:val="No Spacing Char"/>
    <w:link w:val="NoSpacing"/>
    <w:locked/>
    <w:rsid w:val="00456A95"/>
    <w:rPr>
      <w:rFonts w:ascii="Bookman Old Style" w:eastAsia="Batang" w:hAnsi="Bookman Old Style"/>
      <w:lang w:eastAsia="ko-KR"/>
    </w:rPr>
  </w:style>
  <w:style w:type="paragraph" w:styleId="NoSpacing">
    <w:name w:val="No Spacing"/>
    <w:link w:val="NoSpacingChar"/>
    <w:qFormat/>
    <w:rsid w:val="00456A95"/>
    <w:pPr>
      <w:spacing w:after="0" w:line="240" w:lineRule="auto"/>
      <w:jc w:val="both"/>
    </w:pPr>
    <w:rPr>
      <w:rFonts w:ascii="Bookman Old Style" w:eastAsia="Batang" w:hAnsi="Bookman Old Style"/>
      <w:lang w:eastAsia="ko-KR"/>
    </w:rPr>
  </w:style>
  <w:style w:type="paragraph" w:styleId="BodyText">
    <w:name w:val="Body Text"/>
    <w:basedOn w:val="Normal"/>
    <w:link w:val="BodyTextChar"/>
    <w:rsid w:val="00456A95"/>
    <w:pPr>
      <w:spacing w:after="120"/>
    </w:pPr>
  </w:style>
  <w:style w:type="character" w:customStyle="1" w:styleId="BodyTextChar">
    <w:name w:val="Body Text Char"/>
    <w:basedOn w:val="DefaultParagraphFont"/>
    <w:link w:val="BodyText"/>
    <w:rsid w:val="00456A95"/>
    <w:rPr>
      <w:rFonts w:ascii="Times New Roman" w:eastAsia="Times New Roman" w:hAnsi="Times New Roman" w:cs="Times New Roman"/>
      <w:sz w:val="24"/>
      <w:szCs w:val="24"/>
    </w:rPr>
  </w:style>
  <w:style w:type="paragraph" w:styleId="Header">
    <w:name w:val="header"/>
    <w:basedOn w:val="Normal"/>
    <w:link w:val="HeaderChar"/>
    <w:rsid w:val="00456A95"/>
    <w:pPr>
      <w:tabs>
        <w:tab w:val="center" w:pos="4320"/>
        <w:tab w:val="right" w:pos="8640"/>
      </w:tabs>
    </w:pPr>
  </w:style>
  <w:style w:type="character" w:customStyle="1" w:styleId="HeaderChar">
    <w:name w:val="Header Char"/>
    <w:basedOn w:val="DefaultParagraphFont"/>
    <w:link w:val="Header"/>
    <w:rsid w:val="00456A9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D00F9"/>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700CA8"/>
    <w:rPr>
      <w:rFonts w:ascii="Tahoma" w:hAnsi="Tahoma" w:cs="Tahoma"/>
      <w:sz w:val="16"/>
      <w:szCs w:val="16"/>
    </w:rPr>
  </w:style>
  <w:style w:type="character" w:customStyle="1" w:styleId="BalloonTextChar">
    <w:name w:val="Balloon Text Char"/>
    <w:basedOn w:val="DefaultParagraphFont"/>
    <w:link w:val="BalloonText"/>
    <w:uiPriority w:val="99"/>
    <w:semiHidden/>
    <w:rsid w:val="00700C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5394"/>
    <w:rPr>
      <w:sz w:val="16"/>
      <w:szCs w:val="16"/>
    </w:rPr>
  </w:style>
  <w:style w:type="paragraph" w:styleId="CommentText">
    <w:name w:val="annotation text"/>
    <w:basedOn w:val="Normal"/>
    <w:link w:val="CommentTextChar"/>
    <w:uiPriority w:val="99"/>
    <w:unhideWhenUsed/>
    <w:rsid w:val="004D5394"/>
    <w:rPr>
      <w:sz w:val="20"/>
      <w:szCs w:val="20"/>
    </w:rPr>
  </w:style>
  <w:style w:type="character" w:customStyle="1" w:styleId="CommentTextChar">
    <w:name w:val="Comment Text Char"/>
    <w:basedOn w:val="DefaultParagraphFont"/>
    <w:link w:val="CommentText"/>
    <w:uiPriority w:val="99"/>
    <w:rsid w:val="004D53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94"/>
    <w:rPr>
      <w:b/>
      <w:bCs/>
    </w:rPr>
  </w:style>
  <w:style w:type="character" w:customStyle="1" w:styleId="CommentSubjectChar">
    <w:name w:val="Comment Subject Char"/>
    <w:basedOn w:val="CommentTextChar"/>
    <w:link w:val="CommentSubject"/>
    <w:uiPriority w:val="99"/>
    <w:semiHidden/>
    <w:rsid w:val="004D53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1480">
      <w:bodyDiv w:val="1"/>
      <w:marLeft w:val="0"/>
      <w:marRight w:val="0"/>
      <w:marTop w:val="0"/>
      <w:marBottom w:val="0"/>
      <w:divBdr>
        <w:top w:val="none" w:sz="0" w:space="0" w:color="auto"/>
        <w:left w:val="none" w:sz="0" w:space="0" w:color="auto"/>
        <w:bottom w:val="none" w:sz="0" w:space="0" w:color="auto"/>
        <w:right w:val="none" w:sz="0" w:space="0" w:color="auto"/>
      </w:divBdr>
    </w:div>
    <w:div w:id="380789845">
      <w:bodyDiv w:val="1"/>
      <w:marLeft w:val="0"/>
      <w:marRight w:val="0"/>
      <w:marTop w:val="0"/>
      <w:marBottom w:val="0"/>
      <w:divBdr>
        <w:top w:val="none" w:sz="0" w:space="0" w:color="auto"/>
        <w:left w:val="none" w:sz="0" w:space="0" w:color="auto"/>
        <w:bottom w:val="none" w:sz="0" w:space="0" w:color="auto"/>
        <w:right w:val="none" w:sz="0" w:space="0" w:color="auto"/>
      </w:divBdr>
    </w:div>
    <w:div w:id="650914051">
      <w:bodyDiv w:val="1"/>
      <w:marLeft w:val="0"/>
      <w:marRight w:val="0"/>
      <w:marTop w:val="0"/>
      <w:marBottom w:val="0"/>
      <w:divBdr>
        <w:top w:val="none" w:sz="0" w:space="0" w:color="auto"/>
        <w:left w:val="none" w:sz="0" w:space="0" w:color="auto"/>
        <w:bottom w:val="none" w:sz="0" w:space="0" w:color="auto"/>
        <w:right w:val="none" w:sz="0" w:space="0" w:color="auto"/>
      </w:divBdr>
    </w:div>
    <w:div w:id="702755664">
      <w:bodyDiv w:val="1"/>
      <w:marLeft w:val="0"/>
      <w:marRight w:val="0"/>
      <w:marTop w:val="0"/>
      <w:marBottom w:val="0"/>
      <w:divBdr>
        <w:top w:val="none" w:sz="0" w:space="0" w:color="auto"/>
        <w:left w:val="none" w:sz="0" w:space="0" w:color="auto"/>
        <w:bottom w:val="none" w:sz="0" w:space="0" w:color="auto"/>
        <w:right w:val="none" w:sz="0" w:space="0" w:color="auto"/>
      </w:divBdr>
    </w:div>
    <w:div w:id="832573186">
      <w:bodyDiv w:val="1"/>
      <w:marLeft w:val="0"/>
      <w:marRight w:val="0"/>
      <w:marTop w:val="0"/>
      <w:marBottom w:val="0"/>
      <w:divBdr>
        <w:top w:val="none" w:sz="0" w:space="0" w:color="auto"/>
        <w:left w:val="none" w:sz="0" w:space="0" w:color="auto"/>
        <w:bottom w:val="none" w:sz="0" w:space="0" w:color="auto"/>
        <w:right w:val="none" w:sz="0" w:space="0" w:color="auto"/>
      </w:divBdr>
    </w:div>
    <w:div w:id="1309238922">
      <w:bodyDiv w:val="1"/>
      <w:marLeft w:val="0"/>
      <w:marRight w:val="0"/>
      <w:marTop w:val="0"/>
      <w:marBottom w:val="0"/>
      <w:divBdr>
        <w:top w:val="none" w:sz="0" w:space="0" w:color="auto"/>
        <w:left w:val="none" w:sz="0" w:space="0" w:color="auto"/>
        <w:bottom w:val="none" w:sz="0" w:space="0" w:color="auto"/>
        <w:right w:val="none" w:sz="0" w:space="0" w:color="auto"/>
      </w:divBdr>
    </w:div>
    <w:div w:id="1411660206">
      <w:bodyDiv w:val="1"/>
      <w:marLeft w:val="0"/>
      <w:marRight w:val="0"/>
      <w:marTop w:val="0"/>
      <w:marBottom w:val="0"/>
      <w:divBdr>
        <w:top w:val="none" w:sz="0" w:space="0" w:color="auto"/>
        <w:left w:val="none" w:sz="0" w:space="0" w:color="auto"/>
        <w:bottom w:val="none" w:sz="0" w:space="0" w:color="auto"/>
        <w:right w:val="none" w:sz="0" w:space="0" w:color="auto"/>
      </w:divBdr>
    </w:div>
    <w:div w:id="1445927005">
      <w:bodyDiv w:val="1"/>
      <w:marLeft w:val="0"/>
      <w:marRight w:val="0"/>
      <w:marTop w:val="0"/>
      <w:marBottom w:val="0"/>
      <w:divBdr>
        <w:top w:val="none" w:sz="0" w:space="0" w:color="auto"/>
        <w:left w:val="none" w:sz="0" w:space="0" w:color="auto"/>
        <w:bottom w:val="none" w:sz="0" w:space="0" w:color="auto"/>
        <w:right w:val="none" w:sz="0" w:space="0" w:color="auto"/>
      </w:divBdr>
    </w:div>
    <w:div w:id="1565683413">
      <w:bodyDiv w:val="1"/>
      <w:marLeft w:val="0"/>
      <w:marRight w:val="0"/>
      <w:marTop w:val="0"/>
      <w:marBottom w:val="0"/>
      <w:divBdr>
        <w:top w:val="none" w:sz="0" w:space="0" w:color="auto"/>
        <w:left w:val="none" w:sz="0" w:space="0" w:color="auto"/>
        <w:bottom w:val="none" w:sz="0" w:space="0" w:color="auto"/>
        <w:right w:val="none" w:sz="0" w:space="0" w:color="auto"/>
      </w:divBdr>
    </w:div>
    <w:div w:id="1757482556">
      <w:bodyDiv w:val="1"/>
      <w:marLeft w:val="0"/>
      <w:marRight w:val="0"/>
      <w:marTop w:val="0"/>
      <w:marBottom w:val="0"/>
      <w:divBdr>
        <w:top w:val="none" w:sz="0" w:space="0" w:color="auto"/>
        <w:left w:val="none" w:sz="0" w:space="0" w:color="auto"/>
        <w:bottom w:val="none" w:sz="0" w:space="0" w:color="auto"/>
        <w:right w:val="none" w:sz="0" w:space="0" w:color="auto"/>
      </w:divBdr>
    </w:div>
    <w:div w:id="1849520254">
      <w:bodyDiv w:val="1"/>
      <w:marLeft w:val="0"/>
      <w:marRight w:val="0"/>
      <w:marTop w:val="0"/>
      <w:marBottom w:val="0"/>
      <w:divBdr>
        <w:top w:val="none" w:sz="0" w:space="0" w:color="auto"/>
        <w:left w:val="none" w:sz="0" w:space="0" w:color="auto"/>
        <w:bottom w:val="none" w:sz="0" w:space="0" w:color="auto"/>
        <w:right w:val="none" w:sz="0" w:space="0" w:color="auto"/>
      </w:divBdr>
    </w:div>
    <w:div w:id="1893928924">
      <w:bodyDiv w:val="1"/>
      <w:marLeft w:val="0"/>
      <w:marRight w:val="0"/>
      <w:marTop w:val="0"/>
      <w:marBottom w:val="0"/>
      <w:divBdr>
        <w:top w:val="none" w:sz="0" w:space="0" w:color="auto"/>
        <w:left w:val="none" w:sz="0" w:space="0" w:color="auto"/>
        <w:bottom w:val="none" w:sz="0" w:space="0" w:color="auto"/>
        <w:right w:val="none" w:sz="0" w:space="0" w:color="auto"/>
      </w:divBdr>
    </w:div>
    <w:div w:id="1978338621">
      <w:bodyDiv w:val="1"/>
      <w:marLeft w:val="0"/>
      <w:marRight w:val="0"/>
      <w:marTop w:val="0"/>
      <w:marBottom w:val="0"/>
      <w:divBdr>
        <w:top w:val="none" w:sz="0" w:space="0" w:color="auto"/>
        <w:left w:val="none" w:sz="0" w:space="0" w:color="auto"/>
        <w:bottom w:val="none" w:sz="0" w:space="0" w:color="auto"/>
        <w:right w:val="none" w:sz="0" w:space="0" w:color="auto"/>
      </w:divBdr>
    </w:div>
    <w:div w:id="2080975060">
      <w:bodyDiv w:val="1"/>
      <w:marLeft w:val="0"/>
      <w:marRight w:val="0"/>
      <w:marTop w:val="0"/>
      <w:marBottom w:val="0"/>
      <w:divBdr>
        <w:top w:val="none" w:sz="0" w:space="0" w:color="auto"/>
        <w:left w:val="none" w:sz="0" w:space="0" w:color="auto"/>
        <w:bottom w:val="none" w:sz="0" w:space="0" w:color="auto"/>
        <w:right w:val="none" w:sz="0" w:space="0" w:color="auto"/>
      </w:divBdr>
    </w:div>
    <w:div w:id="20971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C5F87-BED8-4B44-885F-83D1A848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Camelia</cp:lastModifiedBy>
  <cp:revision>2</cp:revision>
  <dcterms:created xsi:type="dcterms:W3CDTF">2023-04-23T06:09:00Z</dcterms:created>
  <dcterms:modified xsi:type="dcterms:W3CDTF">2023-04-23T06:09:00Z</dcterms:modified>
</cp:coreProperties>
</file>